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86" w:type="pct"/>
        <w:tblCellSpacing w:w="0" w:type="dxa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F01823" w:rsidRPr="00F01823" w14:paraId="35B40980" w14:textId="77777777" w:rsidTr="00F01823">
        <w:trPr>
          <w:tblCellSpacing w:w="0" w:type="dxa"/>
        </w:trPr>
        <w:tc>
          <w:tcPr>
            <w:tcW w:w="5000" w:type="pct"/>
            <w:hideMark/>
          </w:tcPr>
          <w:p w14:paraId="38EEA170" w14:textId="77777777" w:rsidR="00F01823" w:rsidRPr="00F01823" w:rsidRDefault="00F01823" w:rsidP="00F018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2 </w:t>
            </w: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Порядку </w:t>
            </w: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(в редакції постанови Кабінету Міністрів України </w:t>
            </w:r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" w:anchor="n59" w:tgtFrame="_blank" w:history="1">
              <w:r w:rsidRPr="00F018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від 3 лютого 2021 р. № 77</w:t>
              </w:r>
            </w:hyperlink>
            <w:r w:rsidRPr="00F01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14:paraId="56DD35BC" w14:textId="77777777" w:rsid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69"/>
      <w:bookmarkEnd w:id="0"/>
    </w:p>
    <w:p w14:paraId="7F635D03" w14:textId="77777777" w:rsid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018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ПЕРЕЛІК </w:t>
      </w:r>
      <w:r w:rsidRPr="00F018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видів робіт підвищеної небезпеки</w:t>
      </w:r>
    </w:p>
    <w:p w14:paraId="21F435A0" w14:textId="77777777"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0BA0694" w14:textId="77777777"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" w:name="n316"/>
      <w:bookmarkEnd w:id="1"/>
      <w:r w:rsidRPr="00F018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Види робіт підвищеної небезпеки, які виконуються на підставі дозволу</w:t>
      </w:r>
    </w:p>
    <w:p w14:paraId="6B9B323B" w14:textId="77777777" w:rsidR="00F01823" w:rsidRPr="00F01823" w:rsidRDefault="00F01823" w:rsidP="00D72364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2" w:name="n317"/>
      <w:bookmarkEnd w:id="2"/>
      <w:r w:rsidRPr="00F018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Група А</w:t>
      </w:r>
    </w:p>
    <w:p w14:paraId="3BE2F2CD" w14:textId="3F67AFCF" w:rsidR="00F01823" w:rsidRPr="001211F1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</w:pPr>
      <w:bookmarkStart w:id="3" w:name="n318"/>
      <w:bookmarkEnd w:id="3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1. </w:t>
      </w:r>
      <w:bookmarkStart w:id="4" w:name="_Hlk106289114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Виробництво (виготовлення), використання, переробка, зберігання, транспортування, застосування, утилізація та знешкодження </w:t>
      </w:r>
      <w:proofErr w:type="spellStart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вибухопожежонебезпечних</w:t>
      </w:r>
      <w:proofErr w:type="spellEnd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 і небезпечних речовин 1 і 2 класу небезпеки, горючих рідин, маса яких дорівнює або перевищує значення нормативів </w:t>
      </w:r>
      <w:r w:rsidR="00A66FAE"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 </w:t>
      </w:r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“Про ідентифікацію та декларування безпеки об’єктів підвищеної небезпеки” (Офіційний вісник України, 2002 р., № 29, ст. 1357)</w:t>
      </w:r>
      <w:bookmarkEnd w:id="4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.</w:t>
      </w:r>
    </w:p>
    <w:p w14:paraId="0C897592" w14:textId="77777777" w:rsidR="00F01823" w:rsidRPr="001211F1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</w:pPr>
      <w:bookmarkStart w:id="5" w:name="n319"/>
      <w:bookmarkEnd w:id="5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2. Вибухові роботи та роботи, пов’язані з використанням енергії вибуху, утилізація зброї, звичайних видів боєприпасів та виробів ракетної техніки, виготовлення, випробування, транспортування, зберігання та використання промислових вибухових матеріалів та їх знешкодження.</w:t>
      </w:r>
    </w:p>
    <w:p w14:paraId="10702660" w14:textId="77777777" w:rsidR="00F01823" w:rsidRPr="00F01823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320"/>
      <w:bookmarkEnd w:id="6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3. </w:t>
      </w:r>
      <w:bookmarkStart w:id="7" w:name="_Hlk106289172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Газонебезпечні роботи та роботи у </w:t>
      </w:r>
      <w:proofErr w:type="spellStart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вибухопожежонебезпечних</w:t>
      </w:r>
      <w:proofErr w:type="spellEnd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 та/або пожежонебезпечних зонах</w:t>
      </w:r>
      <w:bookmarkEnd w:id="7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.</w:t>
      </w:r>
    </w:p>
    <w:p w14:paraId="397CFD87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321"/>
      <w:bookmarkEnd w:id="8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4. Підземні гірничі роботи на шахтах, підземні роботи на шахтах та рудниках та відкриті гірничі роботи.</w:t>
      </w:r>
    </w:p>
    <w:p w14:paraId="0B16F6EB" w14:textId="77777777" w:rsidR="00F01823" w:rsidRPr="001211F1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</w:pPr>
      <w:bookmarkStart w:id="9" w:name="n322"/>
      <w:bookmarkEnd w:id="9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5. Технічний огляд, випробування, експертне обстеження (технічне діагностування) машин, механізмів, устатковання підвищеної небезпеки.</w:t>
      </w:r>
    </w:p>
    <w:p w14:paraId="0B0B44CE" w14:textId="77777777" w:rsidR="00F01823" w:rsidRPr="000174EE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323"/>
      <w:bookmarkEnd w:id="10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6. Виробництво піротехнічних виробів.</w:t>
      </w:r>
    </w:p>
    <w:p w14:paraId="4A5B457D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324"/>
      <w:bookmarkEnd w:id="11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7. Роботи в колодязях, шурфах, траншеях, котлованах, бункерах, камерах, колекторах, замкнутому просторі (ємностях, боксах, топках, трубопроводах тощо).</w:t>
      </w:r>
    </w:p>
    <w:p w14:paraId="2A859E29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325"/>
      <w:bookmarkEnd w:id="12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Земляні роботи, що виконуються на глибині понад 2 метри або в зоні розташування підземних комунікацій чи під водою.</w:t>
      </w:r>
    </w:p>
    <w:p w14:paraId="631144E3" w14:textId="77777777" w:rsidR="00F01823" w:rsidRPr="001211F1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326"/>
      <w:bookmarkEnd w:id="13"/>
      <w:r w:rsidRPr="003E64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bookmarkStart w:id="14" w:name="_Hlk106289199"/>
      <w:r w:rsidRPr="003E648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в діючих електроустановках і на кабельних лініях напругою понад 1000 В, в зонах дії струму високої частоти</w:t>
      </w:r>
      <w:bookmarkEnd w:id="14"/>
      <w:r w:rsidRPr="003E648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88CA8EF" w14:textId="77777777" w:rsidR="00F01823" w:rsidRPr="000174EE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327"/>
      <w:bookmarkEnd w:id="15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10. Заповнення, злив і ремонт балонів, контейнерів, цистерн та інших </w:t>
      </w:r>
      <w:proofErr w:type="spellStart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ємностей</w:t>
      </w:r>
      <w:proofErr w:type="spellEnd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 xml:space="preserve"> із стисненим, зрідженим, отруйним, вибухонебезпечним та інертним газом, їх зберігання.</w:t>
      </w:r>
    </w:p>
    <w:p w14:paraId="3739A4F4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328"/>
      <w:bookmarkEnd w:id="16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11. Монтаж, демонтаж, налагодження, ремонт, технічне обслуговування, реконструкція машин, механізмів, устатковання підвищеної небезпеки.</w:t>
      </w:r>
    </w:p>
    <w:p w14:paraId="3979ED19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329"/>
      <w:bookmarkEnd w:id="17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12. Виробництво агломерату, коксу, розплавів чорних і кольорових металів, прокату, металевих труб, феросплавів</w:t>
      </w:r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вогнетривів, хімічних продуктів коксування, ртуті, нікелю, цинку, свинцю, олова, кадмію, індію, алюмінію, силуміну, магнію, титану, кристалічного кремнію, сірки, сірчаної, соляної, азотної і ортофосфорної кислот, ціаністих солей та розчинів, порошків, лігатур та інших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сполук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рідкоземельних металів, наплавочних порошків і прутків, твердих сплавів і тугоплавкого дроту, напівпровідників, пиловугільного палива.</w:t>
      </w:r>
    </w:p>
    <w:p w14:paraId="1589A45D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330"/>
      <w:bookmarkEnd w:id="18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13. Буріння та експлуатація свердловин під час геологічного вивчення та розробки родовищ корисних копалин.</w:t>
      </w:r>
    </w:p>
    <w:p w14:paraId="5C7333D0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331"/>
      <w:bookmarkEnd w:id="19"/>
      <w:r w:rsidRPr="003E648C">
        <w:rPr>
          <w:rFonts w:ascii="Times New Roman" w:eastAsia="Times New Roman" w:hAnsi="Times New Roman" w:cs="Times New Roman"/>
          <w:sz w:val="24"/>
          <w:szCs w:val="24"/>
          <w:lang w:eastAsia="uk-UA"/>
        </w:rPr>
        <w:t>14. Будівництво, ремонт, експлуатація та ліквідація підземних споруд, не пов’язаних з видобутком корисних копалин.</w:t>
      </w:r>
    </w:p>
    <w:p w14:paraId="4A979CF6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332"/>
      <w:bookmarkEnd w:id="20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15. Лісосічні роботи, трелювання, транспортування та сплав лісу, у тому числі: лісогосподарські, лісозаготівельні та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лісотранспортні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на забруднених радіонуклідами територіях.</w:t>
      </w:r>
    </w:p>
    <w:p w14:paraId="356D6082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333"/>
      <w:bookmarkEnd w:id="21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16. Освоєння і глушіння газових та нафтових свердловин.</w:t>
      </w:r>
    </w:p>
    <w:p w14:paraId="401C3E95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334"/>
      <w:bookmarkEnd w:id="22"/>
      <w:r w:rsidRPr="00121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17. </w:t>
      </w:r>
      <w:bookmarkStart w:id="23" w:name="_Hlk106289225"/>
      <w:r w:rsidRPr="00121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Злив, очистка, нейтралізація резервуарів, тари та інших </w:t>
      </w:r>
      <w:proofErr w:type="spellStart"/>
      <w:r w:rsidRPr="001211F1">
        <w:rPr>
          <w:rFonts w:ascii="Times New Roman" w:eastAsia="Times New Roman" w:hAnsi="Times New Roman" w:cs="Times New Roman"/>
          <w:sz w:val="24"/>
          <w:szCs w:val="24"/>
          <w:lang w:eastAsia="uk-UA"/>
        </w:rPr>
        <w:t>ємностей</w:t>
      </w:r>
      <w:proofErr w:type="spellEnd"/>
      <w:r w:rsidRPr="00121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з-під нафтопродуктів, кислот, лугів та інших небезпечних речовин, в тому числі радіоактивних</w:t>
      </w:r>
      <w:bookmarkEnd w:id="23"/>
      <w:r w:rsidRPr="001211F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699AE6D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335"/>
      <w:bookmarkEnd w:id="24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18. Плавильні, </w:t>
      </w:r>
      <w:proofErr w:type="spellStart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заливочні</w:t>
      </w:r>
      <w:proofErr w:type="spellEnd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і роботи з термообробки лиття.</w:t>
      </w:r>
    </w:p>
    <w:p w14:paraId="20C54C57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336"/>
      <w:bookmarkEnd w:id="25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19. Монтаж, експлуатація і демонтаж бурових вишок.</w:t>
      </w:r>
    </w:p>
    <w:p w14:paraId="4C0E56AF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337"/>
      <w:bookmarkEnd w:id="26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20. </w:t>
      </w:r>
      <w:bookmarkStart w:id="27" w:name="_Hlk142477399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Вантажно-розвантажувальні роботи за допомогою машин і механізмів</w:t>
      </w:r>
      <w:bookmarkEnd w:id="27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D205070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338"/>
      <w:bookmarkEnd w:id="28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21. Роботи з ліквідації</w:t>
      </w:r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нафтогазоводопроявлень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процесі буріння свердловин.</w:t>
      </w:r>
    </w:p>
    <w:p w14:paraId="3BBAC2DD" w14:textId="77777777" w:rsidR="00F01823" w:rsidRPr="00F01823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339"/>
      <w:bookmarkEnd w:id="29"/>
      <w:r w:rsidRPr="001211F1">
        <w:rPr>
          <w:rFonts w:ascii="Times New Roman" w:eastAsia="Times New Roman" w:hAnsi="Times New Roman" w:cs="Times New Roman"/>
          <w:sz w:val="24"/>
          <w:szCs w:val="24"/>
          <w:lang w:eastAsia="uk-UA"/>
        </w:rPr>
        <w:t>22. Роботи із застосуванням піротехнічного інструменту.</w:t>
      </w:r>
    </w:p>
    <w:p w14:paraId="06D25A87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340"/>
      <w:bookmarkEnd w:id="30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23. Монтаж, демонтаж та капітальний ремонт будинків, споруд, а також відновлення та зміцнення їх аварійних частин.</w:t>
      </w:r>
    </w:p>
    <w:p w14:paraId="4EE79009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n341"/>
      <w:bookmarkEnd w:id="31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24. Продавлювання тунельних конструкцій під будинками, спорудами, магістралями і водоймищами.</w:t>
      </w:r>
    </w:p>
    <w:p w14:paraId="248D7C71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n342"/>
      <w:bookmarkEnd w:id="32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25. </w:t>
      </w:r>
      <w:bookmarkStart w:id="33" w:name="_Hlk142477419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в охоронних зонах діючих магістральних трубопроводів та ліній електропередачі</w:t>
      </w:r>
      <w:bookmarkEnd w:id="33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2EBC65A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n343"/>
      <w:bookmarkEnd w:id="34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26. Виготовлення виробів та деталей із пластмас, гуми на пресах, вулканізаторах, виливних та черв’ячних машинах,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таблетмашинах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, каландрах та вальцях.</w:t>
      </w:r>
    </w:p>
    <w:p w14:paraId="0A255998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344"/>
      <w:bookmarkEnd w:id="35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27. Розмивання порід з використанням гідромоніторів та інших засобів гідромеханізації.</w:t>
      </w:r>
    </w:p>
    <w:p w14:paraId="55EAC91A" w14:textId="77777777" w:rsidR="00F01823" w:rsidRPr="001211F1" w:rsidRDefault="00F01823" w:rsidP="00121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</w:pPr>
      <w:bookmarkStart w:id="36" w:name="n345"/>
      <w:bookmarkEnd w:id="36"/>
      <w:r w:rsidRPr="001211F1">
        <w:rPr>
          <w:rFonts w:ascii="Times New Roman" w:eastAsia="Times New Roman" w:hAnsi="Times New Roman" w:cs="Times New Roman"/>
          <w:sz w:val="24"/>
          <w:szCs w:val="24"/>
          <w:highlight w:val="lightGray"/>
          <w:lang w:eastAsia="uk-UA"/>
        </w:rPr>
        <w:t>28. Роботи із збагачування корисних копалин, утворення і експлуатація відвалів гірничих порід, обкладання та скріплення укосів, бортів, уступів кар’єрів, підземна геологорозвідка, геолого-маркшейдерські роботи.</w:t>
      </w:r>
    </w:p>
    <w:p w14:paraId="2B31BCB8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n346"/>
      <w:bookmarkEnd w:id="37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29. Ремонт гідротехнічних споруд, зведення і нарощування дамб гідротехнічних споруд і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гідровідвалів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E21A341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8" w:name="n347"/>
      <w:bookmarkEnd w:id="38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30. Будівництво магістральних газопроводів, нафтопроводів і продуктопроводів (нафтопродуктопроводів, аміакопроводів, етиленопроводів тощо), систем газопостачання природного та зрідженого газу.</w:t>
      </w:r>
    </w:p>
    <w:p w14:paraId="5B80C83B" w14:textId="77777777" w:rsid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9" w:name="n348"/>
      <w:bookmarkEnd w:id="39"/>
    </w:p>
    <w:p w14:paraId="768E748B" w14:textId="77777777"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018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Види робіт підвищеної небезпеки, які виконуються на підставі декларації відповідності матеріально-технічної бази вимогам законодавства з питань охорони праці</w:t>
      </w:r>
    </w:p>
    <w:p w14:paraId="5219F507" w14:textId="77777777"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40" w:name="n349"/>
      <w:bookmarkEnd w:id="40"/>
      <w:r w:rsidRPr="00F018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Група Б</w:t>
      </w:r>
    </w:p>
    <w:p w14:paraId="48D9E330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n350"/>
      <w:bookmarkEnd w:id="41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1. Виколювання, звалення, розпилювання і обробка блоків природного каменю, переміщення і навантаження їх в транспортні засоби.</w:t>
      </w:r>
    </w:p>
    <w:p w14:paraId="69ED7383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n351"/>
      <w:bookmarkEnd w:id="42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2. Промислово-геофізичні дослідження свердловин.</w:t>
      </w:r>
    </w:p>
    <w:p w14:paraId="557568F1" w14:textId="77777777" w:rsidR="00F01823" w:rsidRPr="000174EE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352"/>
      <w:bookmarkEnd w:id="43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bookmarkStart w:id="44" w:name="_Hlk142477503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. Роботи, що виконуються на висоті понад 1,3 метра.</w:t>
      </w:r>
    </w:p>
    <w:p w14:paraId="1447C52A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n353"/>
      <w:bookmarkEnd w:id="45"/>
      <w:r w:rsidRPr="000174EE">
        <w:rPr>
          <w:rFonts w:ascii="Times New Roman" w:eastAsia="Times New Roman" w:hAnsi="Times New Roman" w:cs="Times New Roman"/>
          <w:sz w:val="24"/>
          <w:szCs w:val="24"/>
          <w:lang w:eastAsia="uk-UA"/>
        </w:rPr>
        <w:t>4. Роботи</w:t>
      </w:r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зонах дії іонізуючого випромінювання, електростатичного та електромагнітного полів</w:t>
      </w:r>
      <w:bookmarkEnd w:id="44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також роботи із застосуванням лазерів, дозиметрів.</w:t>
      </w:r>
    </w:p>
    <w:p w14:paraId="2063870B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n354"/>
      <w:bookmarkEnd w:id="46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5. Водолазні роботи.</w:t>
      </w:r>
    </w:p>
    <w:p w14:paraId="25407FF9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n355"/>
      <w:bookmarkEnd w:id="47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6. Експертиза стану охорони праці та безпеки промислового виробництва суб’єктів господарювання.</w:t>
      </w:r>
    </w:p>
    <w:p w14:paraId="367A382B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n356"/>
      <w:bookmarkEnd w:id="48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7. Сейсморозвідка.</w:t>
      </w:r>
    </w:p>
    <w:p w14:paraId="09C992C1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9" w:name="n357"/>
      <w:bookmarkEnd w:id="49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8. Навчання з питань охорони праці працівників інших суб’єктів господарювання.</w:t>
      </w:r>
    </w:p>
    <w:p w14:paraId="150FB462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358"/>
      <w:bookmarkEnd w:id="50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Буксирувальні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всіх видів на морському та річковому транспорті.</w:t>
      </w:r>
    </w:p>
    <w:p w14:paraId="1687C4E8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n359"/>
      <w:bookmarkEnd w:id="51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10. Монтаж, демонтаж, експлуатація, ремонт і переміщення насосних і землесосних установок, драг і земснарядів.</w:t>
      </w:r>
    </w:p>
    <w:p w14:paraId="7199BFAF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n360"/>
      <w:bookmarkEnd w:id="52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Обслуговування і ремонт акумуляторних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батарей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промислового призначення.</w:t>
      </w:r>
    </w:p>
    <w:p w14:paraId="325BA0C0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n361"/>
      <w:bookmarkEnd w:id="53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 Обслуговування лампових, обладнання лампової, апаратури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аерогазового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контролю і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сейсмопрогнозу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032A91D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n362"/>
      <w:bookmarkEnd w:id="54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13. Експлуатація та ремонт водозбірних споруд.</w:t>
      </w:r>
    </w:p>
    <w:p w14:paraId="328E7C54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n363"/>
      <w:bookmarkEnd w:id="55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14. Гранулювання доменного шлаку.</w:t>
      </w:r>
    </w:p>
    <w:p w14:paraId="1F445E3D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n364"/>
      <w:bookmarkEnd w:id="56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15. Спорудження і обслуговування крижаних і поромних переправ, доріг, бродів.</w:t>
      </w:r>
    </w:p>
    <w:p w14:paraId="1CE0031C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n365"/>
      <w:bookmarkEnd w:id="57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 Гідрометричні, гідрологічні і гідрохімічні роботи: на великих і середніх річках у період повені; рейдові виїзди на безмоторних човнах на озерах і водоймищах; роботи на річках і каналах, пов’язані з використанням човнових переправ, роботи і спостереження з льоду у період нестійкого льодоставу; гідрографічні обстеження водних об’єктів у </w:t>
      </w:r>
      <w:proofErr w:type="spellStart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важкодосяжних</w:t>
      </w:r>
      <w:proofErr w:type="spellEnd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необжитих районах.</w:t>
      </w:r>
    </w:p>
    <w:p w14:paraId="58E3FE72" w14:textId="77777777" w:rsidR="00F01823" w:rsidRPr="00B52F65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n366"/>
      <w:bookmarkEnd w:id="58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17. </w:t>
      </w:r>
      <w:bookmarkStart w:id="59" w:name="_Hlk142477593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Нанесення лакофарбових покрить, ґрунтовок та </w:t>
      </w:r>
      <w:proofErr w:type="spellStart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шпакльовок</w:t>
      </w:r>
      <w:proofErr w:type="spellEnd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основі нітрофарб, полімерних композицій (поліхлорвінілових, епоксидних тощо).</w:t>
      </w:r>
      <w:bookmarkEnd w:id="59"/>
    </w:p>
    <w:p w14:paraId="3DA53AE0" w14:textId="77777777" w:rsidR="00F01823" w:rsidRPr="00B52F65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n367"/>
      <w:bookmarkEnd w:id="60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 </w:t>
      </w:r>
      <w:bookmarkStart w:id="61" w:name="_Hlk142477609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Верхолазні роботи та промисловий альпінізм</w:t>
      </w:r>
      <w:bookmarkEnd w:id="61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6D06697" w14:textId="77777777" w:rsidR="00F01823" w:rsidRPr="00B52F65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n368"/>
      <w:bookmarkEnd w:id="62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19. </w:t>
      </w:r>
      <w:bookmarkStart w:id="63" w:name="_Hlk142477622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Зварювальні, газополум’яні, а також наплавочні і паяльні роботи, що виконуються із застосуванням відкритого полум’я</w:t>
      </w:r>
      <w:bookmarkEnd w:id="63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3FC5FB6" w14:textId="77777777" w:rsidR="00F01823" w:rsidRPr="00B52F65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n369"/>
      <w:bookmarkEnd w:id="64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20. Обслуговування верстатів з обробки деревини і металів.</w:t>
      </w:r>
    </w:p>
    <w:p w14:paraId="03F08D15" w14:textId="77777777" w:rsidR="00F01823" w:rsidRPr="00B52F65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n370"/>
      <w:bookmarkEnd w:id="65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21. Обстеження, ремонт і чищення димарів, повітропроводів, а також димових та вентиляційних каналів.</w:t>
      </w:r>
    </w:p>
    <w:p w14:paraId="3E610870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n371"/>
      <w:bookmarkEnd w:id="66"/>
      <w:r w:rsidRPr="00B52F65">
        <w:rPr>
          <w:rFonts w:ascii="Times New Roman" w:eastAsia="Times New Roman" w:hAnsi="Times New Roman" w:cs="Times New Roman"/>
          <w:sz w:val="24"/>
          <w:szCs w:val="24"/>
          <w:lang w:eastAsia="uk-UA"/>
        </w:rPr>
        <w:t>22. Виготовлення та застосування скловати, шлаковати, азбесту, мастик на бітумній основі, перхлорвінілових і бакелітових матеріалів.</w:t>
      </w:r>
    </w:p>
    <w:p w14:paraId="2B8D982A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n372"/>
      <w:bookmarkEnd w:id="67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23. Ручне виробництво скловиробів (видування), де існує контакт працівника із скломасою.</w:t>
      </w:r>
    </w:p>
    <w:p w14:paraId="7213572D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n373"/>
      <w:bookmarkEnd w:id="68"/>
      <w:r w:rsidRPr="00F01823">
        <w:rPr>
          <w:rFonts w:ascii="Times New Roman" w:eastAsia="Times New Roman" w:hAnsi="Times New Roman" w:cs="Times New Roman"/>
          <w:sz w:val="24"/>
          <w:szCs w:val="24"/>
          <w:lang w:eastAsia="uk-UA"/>
        </w:rPr>
        <w:t>24. Роботи в термічних цехах та дільницях на електротермічних установках підвищеної та високої частоти.</w:t>
      </w:r>
    </w:p>
    <w:p w14:paraId="6B0443F8" w14:textId="77777777" w:rsidR="00F01823" w:rsidRPr="00F01823" w:rsidRDefault="00F01823" w:rsidP="00F01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69" w:name="n174"/>
      <w:bookmarkEnd w:id="69"/>
      <w:r w:rsidRPr="00F0182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{Додаток 2 в редакції Постанов КМ </w:t>
      </w:r>
      <w:hyperlink r:id="rId5" w:anchor="n39" w:tgtFrame="_blank" w:history="1">
        <w:r w:rsidRPr="00F018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48 від 07.02.2018</w:t>
        </w:r>
      </w:hyperlink>
      <w:r w:rsidRPr="00F0182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hyperlink r:id="rId6" w:anchor="n33" w:tgtFrame="_blank" w:history="1">
        <w:r w:rsidRPr="00F018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207 від 03.03.2020</w:t>
        </w:r>
      </w:hyperlink>
      <w:r w:rsidRPr="00F0182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hyperlink r:id="rId7" w:anchor="n57" w:tgtFrame="_blank" w:history="1">
        <w:r w:rsidRPr="00F018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77 від 03.02.2021</w:t>
        </w:r>
      </w:hyperlink>
      <w:r w:rsidRPr="00F0182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14:paraId="1DB06D38" w14:textId="77777777" w:rsidR="00266694" w:rsidRDefault="00266694" w:rsidP="00F01823">
      <w:pPr>
        <w:spacing w:after="0"/>
        <w:ind w:firstLine="567"/>
        <w:jc w:val="both"/>
      </w:pPr>
    </w:p>
    <w:sectPr w:rsidR="00266694" w:rsidSect="00F018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23"/>
    <w:rsid w:val="00001AD4"/>
    <w:rsid w:val="00002A0A"/>
    <w:rsid w:val="0000479D"/>
    <w:rsid w:val="00004CF1"/>
    <w:rsid w:val="00005016"/>
    <w:rsid w:val="00005653"/>
    <w:rsid w:val="00005681"/>
    <w:rsid w:val="00005844"/>
    <w:rsid w:val="000062E5"/>
    <w:rsid w:val="000076C4"/>
    <w:rsid w:val="0001012E"/>
    <w:rsid w:val="000105FB"/>
    <w:rsid w:val="00010AEA"/>
    <w:rsid w:val="00010EBF"/>
    <w:rsid w:val="0001240B"/>
    <w:rsid w:val="00013763"/>
    <w:rsid w:val="000150D9"/>
    <w:rsid w:val="0001535A"/>
    <w:rsid w:val="0001684D"/>
    <w:rsid w:val="00016853"/>
    <w:rsid w:val="000174EE"/>
    <w:rsid w:val="000176A3"/>
    <w:rsid w:val="000176B4"/>
    <w:rsid w:val="00023473"/>
    <w:rsid w:val="0002360E"/>
    <w:rsid w:val="00023BDF"/>
    <w:rsid w:val="00024181"/>
    <w:rsid w:val="00024B06"/>
    <w:rsid w:val="00024D96"/>
    <w:rsid w:val="00024F3F"/>
    <w:rsid w:val="0002547B"/>
    <w:rsid w:val="0002549C"/>
    <w:rsid w:val="00026A62"/>
    <w:rsid w:val="00033168"/>
    <w:rsid w:val="00033F4A"/>
    <w:rsid w:val="0003460A"/>
    <w:rsid w:val="00034F9F"/>
    <w:rsid w:val="00035F9E"/>
    <w:rsid w:val="00037DCB"/>
    <w:rsid w:val="00040006"/>
    <w:rsid w:val="000401DE"/>
    <w:rsid w:val="000405BC"/>
    <w:rsid w:val="00040884"/>
    <w:rsid w:val="00041511"/>
    <w:rsid w:val="00041C85"/>
    <w:rsid w:val="00043602"/>
    <w:rsid w:val="000438B8"/>
    <w:rsid w:val="00046952"/>
    <w:rsid w:val="000475EE"/>
    <w:rsid w:val="0004787C"/>
    <w:rsid w:val="00050016"/>
    <w:rsid w:val="000502AB"/>
    <w:rsid w:val="00050679"/>
    <w:rsid w:val="00050E67"/>
    <w:rsid w:val="00051A1F"/>
    <w:rsid w:val="00052161"/>
    <w:rsid w:val="00052303"/>
    <w:rsid w:val="00052EFD"/>
    <w:rsid w:val="00053174"/>
    <w:rsid w:val="0005386B"/>
    <w:rsid w:val="00053BBA"/>
    <w:rsid w:val="00053C1A"/>
    <w:rsid w:val="00054655"/>
    <w:rsid w:val="0005682F"/>
    <w:rsid w:val="00056BD2"/>
    <w:rsid w:val="00056DC2"/>
    <w:rsid w:val="00057C11"/>
    <w:rsid w:val="0006049D"/>
    <w:rsid w:val="00060A07"/>
    <w:rsid w:val="00060AB0"/>
    <w:rsid w:val="00060CD4"/>
    <w:rsid w:val="000613DD"/>
    <w:rsid w:val="000617EE"/>
    <w:rsid w:val="000621C5"/>
    <w:rsid w:val="0006271C"/>
    <w:rsid w:val="000627AB"/>
    <w:rsid w:val="00062AD6"/>
    <w:rsid w:val="000641F2"/>
    <w:rsid w:val="00064836"/>
    <w:rsid w:val="00064DED"/>
    <w:rsid w:val="00064E2E"/>
    <w:rsid w:val="000653D5"/>
    <w:rsid w:val="00066031"/>
    <w:rsid w:val="00067477"/>
    <w:rsid w:val="00067712"/>
    <w:rsid w:val="00070489"/>
    <w:rsid w:val="000704F0"/>
    <w:rsid w:val="00070A32"/>
    <w:rsid w:val="00070D06"/>
    <w:rsid w:val="000710D8"/>
    <w:rsid w:val="000716EB"/>
    <w:rsid w:val="0007313B"/>
    <w:rsid w:val="00074A8A"/>
    <w:rsid w:val="00074D44"/>
    <w:rsid w:val="00075ADB"/>
    <w:rsid w:val="000761F2"/>
    <w:rsid w:val="0008075B"/>
    <w:rsid w:val="00080C2A"/>
    <w:rsid w:val="00082246"/>
    <w:rsid w:val="00083D0E"/>
    <w:rsid w:val="000846A3"/>
    <w:rsid w:val="00085F2C"/>
    <w:rsid w:val="00091497"/>
    <w:rsid w:val="00091C2F"/>
    <w:rsid w:val="00091C3A"/>
    <w:rsid w:val="00091F3E"/>
    <w:rsid w:val="000927E6"/>
    <w:rsid w:val="00092A72"/>
    <w:rsid w:val="00092E88"/>
    <w:rsid w:val="0009364E"/>
    <w:rsid w:val="00093A21"/>
    <w:rsid w:val="00093BE0"/>
    <w:rsid w:val="00093E60"/>
    <w:rsid w:val="000943F9"/>
    <w:rsid w:val="00094818"/>
    <w:rsid w:val="000958C0"/>
    <w:rsid w:val="00095D21"/>
    <w:rsid w:val="000975A6"/>
    <w:rsid w:val="00097B68"/>
    <w:rsid w:val="00097D84"/>
    <w:rsid w:val="000A006E"/>
    <w:rsid w:val="000A0A10"/>
    <w:rsid w:val="000A1291"/>
    <w:rsid w:val="000A130D"/>
    <w:rsid w:val="000A16EB"/>
    <w:rsid w:val="000A2A6E"/>
    <w:rsid w:val="000A382A"/>
    <w:rsid w:val="000A4142"/>
    <w:rsid w:val="000A5330"/>
    <w:rsid w:val="000A54DC"/>
    <w:rsid w:val="000A54F7"/>
    <w:rsid w:val="000A64B8"/>
    <w:rsid w:val="000A67B9"/>
    <w:rsid w:val="000A7F22"/>
    <w:rsid w:val="000B03BA"/>
    <w:rsid w:val="000B1249"/>
    <w:rsid w:val="000B133F"/>
    <w:rsid w:val="000B13F4"/>
    <w:rsid w:val="000B170B"/>
    <w:rsid w:val="000B1840"/>
    <w:rsid w:val="000B2A1E"/>
    <w:rsid w:val="000B2F63"/>
    <w:rsid w:val="000B3036"/>
    <w:rsid w:val="000B5244"/>
    <w:rsid w:val="000B66DB"/>
    <w:rsid w:val="000B6D46"/>
    <w:rsid w:val="000B71E2"/>
    <w:rsid w:val="000B7C8B"/>
    <w:rsid w:val="000B7D71"/>
    <w:rsid w:val="000C155A"/>
    <w:rsid w:val="000C2B7A"/>
    <w:rsid w:val="000C2EFE"/>
    <w:rsid w:val="000C3690"/>
    <w:rsid w:val="000C4861"/>
    <w:rsid w:val="000C58BC"/>
    <w:rsid w:val="000C7834"/>
    <w:rsid w:val="000C7F9A"/>
    <w:rsid w:val="000D01BD"/>
    <w:rsid w:val="000D21A1"/>
    <w:rsid w:val="000D23FF"/>
    <w:rsid w:val="000D3830"/>
    <w:rsid w:val="000D3B3B"/>
    <w:rsid w:val="000D483F"/>
    <w:rsid w:val="000D51E2"/>
    <w:rsid w:val="000D5574"/>
    <w:rsid w:val="000D687F"/>
    <w:rsid w:val="000D6A19"/>
    <w:rsid w:val="000D6CCA"/>
    <w:rsid w:val="000D6F49"/>
    <w:rsid w:val="000E021A"/>
    <w:rsid w:val="000E0C47"/>
    <w:rsid w:val="000E101B"/>
    <w:rsid w:val="000E173F"/>
    <w:rsid w:val="000E2616"/>
    <w:rsid w:val="000E2BB8"/>
    <w:rsid w:val="000E330F"/>
    <w:rsid w:val="000E379F"/>
    <w:rsid w:val="000E5AAB"/>
    <w:rsid w:val="000E6322"/>
    <w:rsid w:val="000E6508"/>
    <w:rsid w:val="000F03B0"/>
    <w:rsid w:val="000F1C3D"/>
    <w:rsid w:val="000F3E37"/>
    <w:rsid w:val="000F58D9"/>
    <w:rsid w:val="000F74F7"/>
    <w:rsid w:val="000F7891"/>
    <w:rsid w:val="00100F3A"/>
    <w:rsid w:val="001025B4"/>
    <w:rsid w:val="00102D79"/>
    <w:rsid w:val="00103AC3"/>
    <w:rsid w:val="00104373"/>
    <w:rsid w:val="00105309"/>
    <w:rsid w:val="001059F0"/>
    <w:rsid w:val="00106195"/>
    <w:rsid w:val="001061F9"/>
    <w:rsid w:val="00106821"/>
    <w:rsid w:val="00107778"/>
    <w:rsid w:val="00110ADD"/>
    <w:rsid w:val="00112F0E"/>
    <w:rsid w:val="00112F34"/>
    <w:rsid w:val="0011372C"/>
    <w:rsid w:val="0011391D"/>
    <w:rsid w:val="00113C1B"/>
    <w:rsid w:val="00114A97"/>
    <w:rsid w:val="00114BE3"/>
    <w:rsid w:val="00114D27"/>
    <w:rsid w:val="001159B5"/>
    <w:rsid w:val="00116113"/>
    <w:rsid w:val="0011631C"/>
    <w:rsid w:val="0011633A"/>
    <w:rsid w:val="0011653A"/>
    <w:rsid w:val="00117AEF"/>
    <w:rsid w:val="00120584"/>
    <w:rsid w:val="001211F1"/>
    <w:rsid w:val="00122614"/>
    <w:rsid w:val="00122655"/>
    <w:rsid w:val="0012358D"/>
    <w:rsid w:val="00124391"/>
    <w:rsid w:val="0012465A"/>
    <w:rsid w:val="001255CE"/>
    <w:rsid w:val="00125A4B"/>
    <w:rsid w:val="00125F64"/>
    <w:rsid w:val="0012794C"/>
    <w:rsid w:val="00127FAD"/>
    <w:rsid w:val="00130281"/>
    <w:rsid w:val="0013053C"/>
    <w:rsid w:val="00130BB3"/>
    <w:rsid w:val="00131A35"/>
    <w:rsid w:val="001328A0"/>
    <w:rsid w:val="00132FCC"/>
    <w:rsid w:val="0013690C"/>
    <w:rsid w:val="00140168"/>
    <w:rsid w:val="001406D7"/>
    <w:rsid w:val="001411D6"/>
    <w:rsid w:val="00141478"/>
    <w:rsid w:val="001418EA"/>
    <w:rsid w:val="00141CEE"/>
    <w:rsid w:val="00142756"/>
    <w:rsid w:val="00142DBC"/>
    <w:rsid w:val="00143D17"/>
    <w:rsid w:val="0014413C"/>
    <w:rsid w:val="00144734"/>
    <w:rsid w:val="0014524E"/>
    <w:rsid w:val="00145F02"/>
    <w:rsid w:val="00146BE5"/>
    <w:rsid w:val="00146E0B"/>
    <w:rsid w:val="00146EE3"/>
    <w:rsid w:val="00147224"/>
    <w:rsid w:val="00147FC4"/>
    <w:rsid w:val="00150B8F"/>
    <w:rsid w:val="00150C81"/>
    <w:rsid w:val="0015113D"/>
    <w:rsid w:val="001517E7"/>
    <w:rsid w:val="00151D1B"/>
    <w:rsid w:val="00152F07"/>
    <w:rsid w:val="001531D7"/>
    <w:rsid w:val="00153536"/>
    <w:rsid w:val="00153E53"/>
    <w:rsid w:val="001541AC"/>
    <w:rsid w:val="001556F7"/>
    <w:rsid w:val="001559E2"/>
    <w:rsid w:val="00157142"/>
    <w:rsid w:val="001574DB"/>
    <w:rsid w:val="00161F2B"/>
    <w:rsid w:val="00162FBC"/>
    <w:rsid w:val="00163291"/>
    <w:rsid w:val="00163FED"/>
    <w:rsid w:val="00165650"/>
    <w:rsid w:val="0016593E"/>
    <w:rsid w:val="001673F2"/>
    <w:rsid w:val="0016766F"/>
    <w:rsid w:val="00167AFB"/>
    <w:rsid w:val="0017024E"/>
    <w:rsid w:val="00171065"/>
    <w:rsid w:val="001712AD"/>
    <w:rsid w:val="0017145E"/>
    <w:rsid w:val="00171607"/>
    <w:rsid w:val="00171BDB"/>
    <w:rsid w:val="00171C72"/>
    <w:rsid w:val="00171D00"/>
    <w:rsid w:val="00171D8B"/>
    <w:rsid w:val="00172176"/>
    <w:rsid w:val="0017324A"/>
    <w:rsid w:val="0017331D"/>
    <w:rsid w:val="00173671"/>
    <w:rsid w:val="00173A65"/>
    <w:rsid w:val="00173DE1"/>
    <w:rsid w:val="0017405B"/>
    <w:rsid w:val="00175EFE"/>
    <w:rsid w:val="00180227"/>
    <w:rsid w:val="00180743"/>
    <w:rsid w:val="00182580"/>
    <w:rsid w:val="00182D55"/>
    <w:rsid w:val="0018323E"/>
    <w:rsid w:val="00183CC7"/>
    <w:rsid w:val="0018421D"/>
    <w:rsid w:val="00184683"/>
    <w:rsid w:val="0018514B"/>
    <w:rsid w:val="00185741"/>
    <w:rsid w:val="00186E9A"/>
    <w:rsid w:val="001902CA"/>
    <w:rsid w:val="00190F29"/>
    <w:rsid w:val="001924D5"/>
    <w:rsid w:val="00192DCE"/>
    <w:rsid w:val="00194868"/>
    <w:rsid w:val="00195081"/>
    <w:rsid w:val="001954ED"/>
    <w:rsid w:val="001955E9"/>
    <w:rsid w:val="00196593"/>
    <w:rsid w:val="00196A8C"/>
    <w:rsid w:val="00196EEF"/>
    <w:rsid w:val="00196F6F"/>
    <w:rsid w:val="001971AE"/>
    <w:rsid w:val="001972D8"/>
    <w:rsid w:val="001972E5"/>
    <w:rsid w:val="0019791F"/>
    <w:rsid w:val="001A0CE4"/>
    <w:rsid w:val="001A138A"/>
    <w:rsid w:val="001A1C13"/>
    <w:rsid w:val="001A3FC6"/>
    <w:rsid w:val="001A49DF"/>
    <w:rsid w:val="001A4CBD"/>
    <w:rsid w:val="001A5569"/>
    <w:rsid w:val="001A5D40"/>
    <w:rsid w:val="001A5E4E"/>
    <w:rsid w:val="001B07A3"/>
    <w:rsid w:val="001B107C"/>
    <w:rsid w:val="001B2344"/>
    <w:rsid w:val="001B2FC6"/>
    <w:rsid w:val="001B3CB4"/>
    <w:rsid w:val="001B4543"/>
    <w:rsid w:val="001C02C6"/>
    <w:rsid w:val="001C0621"/>
    <w:rsid w:val="001C0D49"/>
    <w:rsid w:val="001C1B89"/>
    <w:rsid w:val="001C2A89"/>
    <w:rsid w:val="001C4E66"/>
    <w:rsid w:val="001C5063"/>
    <w:rsid w:val="001C5333"/>
    <w:rsid w:val="001C6180"/>
    <w:rsid w:val="001C667F"/>
    <w:rsid w:val="001C6698"/>
    <w:rsid w:val="001C7CA5"/>
    <w:rsid w:val="001D1928"/>
    <w:rsid w:val="001D1D3A"/>
    <w:rsid w:val="001D3445"/>
    <w:rsid w:val="001D4684"/>
    <w:rsid w:val="001D4F11"/>
    <w:rsid w:val="001D5E01"/>
    <w:rsid w:val="001D63C4"/>
    <w:rsid w:val="001E07D3"/>
    <w:rsid w:val="001E0BF1"/>
    <w:rsid w:val="001E28CE"/>
    <w:rsid w:val="001E311F"/>
    <w:rsid w:val="001F0399"/>
    <w:rsid w:val="001F0876"/>
    <w:rsid w:val="001F09D9"/>
    <w:rsid w:val="001F163B"/>
    <w:rsid w:val="001F1B5D"/>
    <w:rsid w:val="001F23AE"/>
    <w:rsid w:val="001F2CA7"/>
    <w:rsid w:val="001F2E96"/>
    <w:rsid w:val="001F3188"/>
    <w:rsid w:val="001F52C9"/>
    <w:rsid w:val="001F52FC"/>
    <w:rsid w:val="001F54C8"/>
    <w:rsid w:val="001F5992"/>
    <w:rsid w:val="001F6ACD"/>
    <w:rsid w:val="001F6C5F"/>
    <w:rsid w:val="001F7A3E"/>
    <w:rsid w:val="0020116D"/>
    <w:rsid w:val="00201E2F"/>
    <w:rsid w:val="00202610"/>
    <w:rsid w:val="0020436C"/>
    <w:rsid w:val="00204828"/>
    <w:rsid w:val="0020485B"/>
    <w:rsid w:val="00204D18"/>
    <w:rsid w:val="002054C4"/>
    <w:rsid w:val="0020588A"/>
    <w:rsid w:val="00205BD0"/>
    <w:rsid w:val="00205F32"/>
    <w:rsid w:val="00206003"/>
    <w:rsid w:val="00207776"/>
    <w:rsid w:val="002077C2"/>
    <w:rsid w:val="0021023E"/>
    <w:rsid w:val="002147F1"/>
    <w:rsid w:val="00215BE8"/>
    <w:rsid w:val="00217943"/>
    <w:rsid w:val="00217A50"/>
    <w:rsid w:val="002203A5"/>
    <w:rsid w:val="002227BC"/>
    <w:rsid w:val="00223ACE"/>
    <w:rsid w:val="00223BF0"/>
    <w:rsid w:val="0022578D"/>
    <w:rsid w:val="00225A72"/>
    <w:rsid w:val="00226EFE"/>
    <w:rsid w:val="00226FBC"/>
    <w:rsid w:val="0022732D"/>
    <w:rsid w:val="002273E5"/>
    <w:rsid w:val="002278A1"/>
    <w:rsid w:val="00227A37"/>
    <w:rsid w:val="00227F90"/>
    <w:rsid w:val="00230F57"/>
    <w:rsid w:val="0023225C"/>
    <w:rsid w:val="0023374F"/>
    <w:rsid w:val="00234C23"/>
    <w:rsid w:val="00236BC4"/>
    <w:rsid w:val="00237AF2"/>
    <w:rsid w:val="00237F54"/>
    <w:rsid w:val="002407BA"/>
    <w:rsid w:val="00240A50"/>
    <w:rsid w:val="00242F5D"/>
    <w:rsid w:val="00244E83"/>
    <w:rsid w:val="00245D1A"/>
    <w:rsid w:val="002460AF"/>
    <w:rsid w:val="0024669E"/>
    <w:rsid w:val="00247362"/>
    <w:rsid w:val="00251464"/>
    <w:rsid w:val="0025185F"/>
    <w:rsid w:val="00251984"/>
    <w:rsid w:val="00252215"/>
    <w:rsid w:val="00252420"/>
    <w:rsid w:val="0025366F"/>
    <w:rsid w:val="00253A6F"/>
    <w:rsid w:val="00253D38"/>
    <w:rsid w:val="00253F10"/>
    <w:rsid w:val="002544CA"/>
    <w:rsid w:val="0025460A"/>
    <w:rsid w:val="002548D6"/>
    <w:rsid w:val="0025563F"/>
    <w:rsid w:val="00261A72"/>
    <w:rsid w:val="00263779"/>
    <w:rsid w:val="00263795"/>
    <w:rsid w:val="002638CA"/>
    <w:rsid w:val="00264766"/>
    <w:rsid w:val="00264FCE"/>
    <w:rsid w:val="002650BB"/>
    <w:rsid w:val="00265B32"/>
    <w:rsid w:val="00266332"/>
    <w:rsid w:val="00266694"/>
    <w:rsid w:val="002671AA"/>
    <w:rsid w:val="002674D3"/>
    <w:rsid w:val="00270505"/>
    <w:rsid w:val="00271912"/>
    <w:rsid w:val="00272326"/>
    <w:rsid w:val="00274180"/>
    <w:rsid w:val="00274225"/>
    <w:rsid w:val="00274715"/>
    <w:rsid w:val="002755A8"/>
    <w:rsid w:val="0027577D"/>
    <w:rsid w:val="00276460"/>
    <w:rsid w:val="0027648C"/>
    <w:rsid w:val="00277ADD"/>
    <w:rsid w:val="00280B48"/>
    <w:rsid w:val="00280CB5"/>
    <w:rsid w:val="00280EBE"/>
    <w:rsid w:val="002818A8"/>
    <w:rsid w:val="00282691"/>
    <w:rsid w:val="00282A8B"/>
    <w:rsid w:val="0028304A"/>
    <w:rsid w:val="00283ED3"/>
    <w:rsid w:val="00284003"/>
    <w:rsid w:val="00285C9B"/>
    <w:rsid w:val="00285DCC"/>
    <w:rsid w:val="00286067"/>
    <w:rsid w:val="0028746E"/>
    <w:rsid w:val="00287708"/>
    <w:rsid w:val="002916B7"/>
    <w:rsid w:val="00292624"/>
    <w:rsid w:val="00292E2E"/>
    <w:rsid w:val="00292FE1"/>
    <w:rsid w:val="002939FE"/>
    <w:rsid w:val="00294187"/>
    <w:rsid w:val="00294779"/>
    <w:rsid w:val="00294BD9"/>
    <w:rsid w:val="002950F7"/>
    <w:rsid w:val="002955FC"/>
    <w:rsid w:val="00297178"/>
    <w:rsid w:val="002A1EBB"/>
    <w:rsid w:val="002A4062"/>
    <w:rsid w:val="002A429F"/>
    <w:rsid w:val="002A49F7"/>
    <w:rsid w:val="002A53B5"/>
    <w:rsid w:val="002A7F12"/>
    <w:rsid w:val="002B0B37"/>
    <w:rsid w:val="002B0D90"/>
    <w:rsid w:val="002B0E8D"/>
    <w:rsid w:val="002B0F8F"/>
    <w:rsid w:val="002B1FA4"/>
    <w:rsid w:val="002B3FC8"/>
    <w:rsid w:val="002B4787"/>
    <w:rsid w:val="002B5CEC"/>
    <w:rsid w:val="002B6133"/>
    <w:rsid w:val="002B6E61"/>
    <w:rsid w:val="002B7E76"/>
    <w:rsid w:val="002C15E4"/>
    <w:rsid w:val="002C2588"/>
    <w:rsid w:val="002C2AE9"/>
    <w:rsid w:val="002C328C"/>
    <w:rsid w:val="002C3319"/>
    <w:rsid w:val="002C3389"/>
    <w:rsid w:val="002C5B20"/>
    <w:rsid w:val="002C5CFC"/>
    <w:rsid w:val="002C6669"/>
    <w:rsid w:val="002C6D49"/>
    <w:rsid w:val="002D1295"/>
    <w:rsid w:val="002D1342"/>
    <w:rsid w:val="002D2F06"/>
    <w:rsid w:val="002D59D4"/>
    <w:rsid w:val="002D678E"/>
    <w:rsid w:val="002D6FD1"/>
    <w:rsid w:val="002D755C"/>
    <w:rsid w:val="002D7F3C"/>
    <w:rsid w:val="002E025A"/>
    <w:rsid w:val="002E08A7"/>
    <w:rsid w:val="002E0E04"/>
    <w:rsid w:val="002E1874"/>
    <w:rsid w:val="002E1CA6"/>
    <w:rsid w:val="002E2934"/>
    <w:rsid w:val="002E2A95"/>
    <w:rsid w:val="002E3680"/>
    <w:rsid w:val="002E4D0E"/>
    <w:rsid w:val="002E510E"/>
    <w:rsid w:val="002E56D5"/>
    <w:rsid w:val="002E7527"/>
    <w:rsid w:val="002F017B"/>
    <w:rsid w:val="002F045D"/>
    <w:rsid w:val="002F0F7E"/>
    <w:rsid w:val="002F2363"/>
    <w:rsid w:val="002F2B25"/>
    <w:rsid w:val="002F3D02"/>
    <w:rsid w:val="002F407B"/>
    <w:rsid w:val="002F4258"/>
    <w:rsid w:val="002F5FD6"/>
    <w:rsid w:val="002F6AF6"/>
    <w:rsid w:val="002F6BD1"/>
    <w:rsid w:val="002F7E4E"/>
    <w:rsid w:val="003007CC"/>
    <w:rsid w:val="00300F70"/>
    <w:rsid w:val="00302067"/>
    <w:rsid w:val="00302621"/>
    <w:rsid w:val="003046CA"/>
    <w:rsid w:val="00304CDA"/>
    <w:rsid w:val="00305530"/>
    <w:rsid w:val="003056C1"/>
    <w:rsid w:val="0030570F"/>
    <w:rsid w:val="00306003"/>
    <w:rsid w:val="003062F9"/>
    <w:rsid w:val="00310C74"/>
    <w:rsid w:val="00310E6A"/>
    <w:rsid w:val="00311534"/>
    <w:rsid w:val="00312412"/>
    <w:rsid w:val="0031282C"/>
    <w:rsid w:val="00314C2D"/>
    <w:rsid w:val="00315379"/>
    <w:rsid w:val="00315E07"/>
    <w:rsid w:val="003166E8"/>
    <w:rsid w:val="003172ED"/>
    <w:rsid w:val="00317427"/>
    <w:rsid w:val="0032078F"/>
    <w:rsid w:val="00320CA4"/>
    <w:rsid w:val="00321CE5"/>
    <w:rsid w:val="00322F43"/>
    <w:rsid w:val="0032355D"/>
    <w:rsid w:val="003235A7"/>
    <w:rsid w:val="00324DCF"/>
    <w:rsid w:val="0032515D"/>
    <w:rsid w:val="00327CA8"/>
    <w:rsid w:val="0033078C"/>
    <w:rsid w:val="0033086B"/>
    <w:rsid w:val="00330CCA"/>
    <w:rsid w:val="00330DA8"/>
    <w:rsid w:val="00334A06"/>
    <w:rsid w:val="00335D99"/>
    <w:rsid w:val="00336592"/>
    <w:rsid w:val="0033662A"/>
    <w:rsid w:val="00336761"/>
    <w:rsid w:val="00336F7C"/>
    <w:rsid w:val="003378B4"/>
    <w:rsid w:val="0034172D"/>
    <w:rsid w:val="0034186B"/>
    <w:rsid w:val="003436A4"/>
    <w:rsid w:val="00343E20"/>
    <w:rsid w:val="00343F9D"/>
    <w:rsid w:val="00345483"/>
    <w:rsid w:val="00345E3C"/>
    <w:rsid w:val="00347752"/>
    <w:rsid w:val="0035003B"/>
    <w:rsid w:val="00351364"/>
    <w:rsid w:val="003518EE"/>
    <w:rsid w:val="003529B2"/>
    <w:rsid w:val="00352DC4"/>
    <w:rsid w:val="00354953"/>
    <w:rsid w:val="00354F1C"/>
    <w:rsid w:val="00355435"/>
    <w:rsid w:val="00355F53"/>
    <w:rsid w:val="003567F7"/>
    <w:rsid w:val="0035736F"/>
    <w:rsid w:val="00357489"/>
    <w:rsid w:val="0036055F"/>
    <w:rsid w:val="0036265F"/>
    <w:rsid w:val="00363383"/>
    <w:rsid w:val="00366161"/>
    <w:rsid w:val="00366BB1"/>
    <w:rsid w:val="00366DBB"/>
    <w:rsid w:val="00367A55"/>
    <w:rsid w:val="00367F91"/>
    <w:rsid w:val="00373A00"/>
    <w:rsid w:val="00373E91"/>
    <w:rsid w:val="00377874"/>
    <w:rsid w:val="00377958"/>
    <w:rsid w:val="003819BE"/>
    <w:rsid w:val="00381CE5"/>
    <w:rsid w:val="00381D3D"/>
    <w:rsid w:val="003823A0"/>
    <w:rsid w:val="00382E8C"/>
    <w:rsid w:val="0038329B"/>
    <w:rsid w:val="003834A9"/>
    <w:rsid w:val="003838E8"/>
    <w:rsid w:val="00383E10"/>
    <w:rsid w:val="00383ED0"/>
    <w:rsid w:val="00384BD0"/>
    <w:rsid w:val="00385921"/>
    <w:rsid w:val="00386105"/>
    <w:rsid w:val="003871E4"/>
    <w:rsid w:val="003874A6"/>
    <w:rsid w:val="00390706"/>
    <w:rsid w:val="00390720"/>
    <w:rsid w:val="00391364"/>
    <w:rsid w:val="00392333"/>
    <w:rsid w:val="003928D3"/>
    <w:rsid w:val="003943A1"/>
    <w:rsid w:val="003943B1"/>
    <w:rsid w:val="00394A8A"/>
    <w:rsid w:val="00395746"/>
    <w:rsid w:val="0039574B"/>
    <w:rsid w:val="0039654B"/>
    <w:rsid w:val="00397F7D"/>
    <w:rsid w:val="003A256C"/>
    <w:rsid w:val="003A2F15"/>
    <w:rsid w:val="003A3C79"/>
    <w:rsid w:val="003A44CB"/>
    <w:rsid w:val="003A45BC"/>
    <w:rsid w:val="003A496D"/>
    <w:rsid w:val="003A4EC7"/>
    <w:rsid w:val="003A4FA9"/>
    <w:rsid w:val="003A5213"/>
    <w:rsid w:val="003A5A7B"/>
    <w:rsid w:val="003B1022"/>
    <w:rsid w:val="003B1C49"/>
    <w:rsid w:val="003B1F27"/>
    <w:rsid w:val="003B4142"/>
    <w:rsid w:val="003B4433"/>
    <w:rsid w:val="003B5129"/>
    <w:rsid w:val="003C0953"/>
    <w:rsid w:val="003C0955"/>
    <w:rsid w:val="003C1720"/>
    <w:rsid w:val="003C1F8D"/>
    <w:rsid w:val="003C33DB"/>
    <w:rsid w:val="003C40C7"/>
    <w:rsid w:val="003C43FA"/>
    <w:rsid w:val="003C4858"/>
    <w:rsid w:val="003C61F6"/>
    <w:rsid w:val="003C6665"/>
    <w:rsid w:val="003D09EA"/>
    <w:rsid w:val="003D1529"/>
    <w:rsid w:val="003D15D7"/>
    <w:rsid w:val="003D250F"/>
    <w:rsid w:val="003D2709"/>
    <w:rsid w:val="003D3E89"/>
    <w:rsid w:val="003D48EE"/>
    <w:rsid w:val="003D63B2"/>
    <w:rsid w:val="003D64B0"/>
    <w:rsid w:val="003D657A"/>
    <w:rsid w:val="003D673E"/>
    <w:rsid w:val="003D77E6"/>
    <w:rsid w:val="003E2309"/>
    <w:rsid w:val="003E2953"/>
    <w:rsid w:val="003E48CA"/>
    <w:rsid w:val="003E4C3B"/>
    <w:rsid w:val="003E61BA"/>
    <w:rsid w:val="003E648C"/>
    <w:rsid w:val="003E666C"/>
    <w:rsid w:val="003E6B20"/>
    <w:rsid w:val="003E6FB7"/>
    <w:rsid w:val="003E7F88"/>
    <w:rsid w:val="003F1A8B"/>
    <w:rsid w:val="003F24DA"/>
    <w:rsid w:val="003F28AA"/>
    <w:rsid w:val="003F2D30"/>
    <w:rsid w:val="003F3385"/>
    <w:rsid w:val="003F3CA8"/>
    <w:rsid w:val="003F3CF5"/>
    <w:rsid w:val="003F4C98"/>
    <w:rsid w:val="003F5485"/>
    <w:rsid w:val="003F54CB"/>
    <w:rsid w:val="003F57E2"/>
    <w:rsid w:val="003F5A4E"/>
    <w:rsid w:val="003F6204"/>
    <w:rsid w:val="003F747E"/>
    <w:rsid w:val="004007C6"/>
    <w:rsid w:val="00400D1B"/>
    <w:rsid w:val="004013E1"/>
    <w:rsid w:val="00402D18"/>
    <w:rsid w:val="004031C4"/>
    <w:rsid w:val="0040387A"/>
    <w:rsid w:val="004046BF"/>
    <w:rsid w:val="00404F66"/>
    <w:rsid w:val="0040585B"/>
    <w:rsid w:val="00411A5F"/>
    <w:rsid w:val="00412BF2"/>
    <w:rsid w:val="00414154"/>
    <w:rsid w:val="00414212"/>
    <w:rsid w:val="00414E17"/>
    <w:rsid w:val="00416AD9"/>
    <w:rsid w:val="00416CA2"/>
    <w:rsid w:val="00421D92"/>
    <w:rsid w:val="004225F4"/>
    <w:rsid w:val="004229A5"/>
    <w:rsid w:val="00423CC6"/>
    <w:rsid w:val="00423F08"/>
    <w:rsid w:val="00424185"/>
    <w:rsid w:val="00424902"/>
    <w:rsid w:val="00424EA7"/>
    <w:rsid w:val="00425525"/>
    <w:rsid w:val="0042653F"/>
    <w:rsid w:val="00426BDB"/>
    <w:rsid w:val="00426BF9"/>
    <w:rsid w:val="00426EB1"/>
    <w:rsid w:val="004302E8"/>
    <w:rsid w:val="0043086F"/>
    <w:rsid w:val="00431A72"/>
    <w:rsid w:val="00431CF5"/>
    <w:rsid w:val="004327A9"/>
    <w:rsid w:val="00433293"/>
    <w:rsid w:val="004332AE"/>
    <w:rsid w:val="0043398E"/>
    <w:rsid w:val="00433E26"/>
    <w:rsid w:val="00435A5E"/>
    <w:rsid w:val="00436DDA"/>
    <w:rsid w:val="00436DF5"/>
    <w:rsid w:val="00436E61"/>
    <w:rsid w:val="004373A4"/>
    <w:rsid w:val="00437684"/>
    <w:rsid w:val="00440589"/>
    <w:rsid w:val="00443553"/>
    <w:rsid w:val="00445DA4"/>
    <w:rsid w:val="00446C3E"/>
    <w:rsid w:val="0044702A"/>
    <w:rsid w:val="00447E67"/>
    <w:rsid w:val="00450B79"/>
    <w:rsid w:val="00451B23"/>
    <w:rsid w:val="00451FC0"/>
    <w:rsid w:val="00453713"/>
    <w:rsid w:val="00455E8B"/>
    <w:rsid w:val="00456577"/>
    <w:rsid w:val="00460405"/>
    <w:rsid w:val="0046079F"/>
    <w:rsid w:val="004633BB"/>
    <w:rsid w:val="00463882"/>
    <w:rsid w:val="00463F71"/>
    <w:rsid w:val="00464B9F"/>
    <w:rsid w:val="00465933"/>
    <w:rsid w:val="00465D6B"/>
    <w:rsid w:val="00465DDC"/>
    <w:rsid w:val="00465E3D"/>
    <w:rsid w:val="00466581"/>
    <w:rsid w:val="00467580"/>
    <w:rsid w:val="004709F9"/>
    <w:rsid w:val="0047123D"/>
    <w:rsid w:val="00471339"/>
    <w:rsid w:val="0047269F"/>
    <w:rsid w:val="00472BB5"/>
    <w:rsid w:val="00473B84"/>
    <w:rsid w:val="00473C98"/>
    <w:rsid w:val="00474299"/>
    <w:rsid w:val="00474445"/>
    <w:rsid w:val="00474FD5"/>
    <w:rsid w:val="00477A46"/>
    <w:rsid w:val="00477ACC"/>
    <w:rsid w:val="00480110"/>
    <w:rsid w:val="0048110F"/>
    <w:rsid w:val="00481587"/>
    <w:rsid w:val="00481EBA"/>
    <w:rsid w:val="004823EE"/>
    <w:rsid w:val="00483055"/>
    <w:rsid w:val="0048321D"/>
    <w:rsid w:val="00484078"/>
    <w:rsid w:val="00485027"/>
    <w:rsid w:val="00485B46"/>
    <w:rsid w:val="0048632D"/>
    <w:rsid w:val="004866A8"/>
    <w:rsid w:val="0048687D"/>
    <w:rsid w:val="00486969"/>
    <w:rsid w:val="00486DCB"/>
    <w:rsid w:val="00494234"/>
    <w:rsid w:val="004949E7"/>
    <w:rsid w:val="00494B93"/>
    <w:rsid w:val="00494FE6"/>
    <w:rsid w:val="00496DF4"/>
    <w:rsid w:val="00497C12"/>
    <w:rsid w:val="004A0180"/>
    <w:rsid w:val="004A040F"/>
    <w:rsid w:val="004A0BB8"/>
    <w:rsid w:val="004A21EA"/>
    <w:rsid w:val="004A52E3"/>
    <w:rsid w:val="004A6416"/>
    <w:rsid w:val="004A6F8C"/>
    <w:rsid w:val="004A70CD"/>
    <w:rsid w:val="004A7780"/>
    <w:rsid w:val="004A7CCD"/>
    <w:rsid w:val="004B21FC"/>
    <w:rsid w:val="004B2A3B"/>
    <w:rsid w:val="004B47F1"/>
    <w:rsid w:val="004B4994"/>
    <w:rsid w:val="004B5FC0"/>
    <w:rsid w:val="004B5FCF"/>
    <w:rsid w:val="004B65EF"/>
    <w:rsid w:val="004B71A3"/>
    <w:rsid w:val="004B732C"/>
    <w:rsid w:val="004C0A28"/>
    <w:rsid w:val="004C1F67"/>
    <w:rsid w:val="004C26D9"/>
    <w:rsid w:val="004C2808"/>
    <w:rsid w:val="004C3BA7"/>
    <w:rsid w:val="004C5EED"/>
    <w:rsid w:val="004C7FE5"/>
    <w:rsid w:val="004D0BCB"/>
    <w:rsid w:val="004D294B"/>
    <w:rsid w:val="004D2DC7"/>
    <w:rsid w:val="004D2F00"/>
    <w:rsid w:val="004D4878"/>
    <w:rsid w:val="004D4BCE"/>
    <w:rsid w:val="004D4C93"/>
    <w:rsid w:val="004D5C04"/>
    <w:rsid w:val="004D7560"/>
    <w:rsid w:val="004E019E"/>
    <w:rsid w:val="004E13ED"/>
    <w:rsid w:val="004E26CB"/>
    <w:rsid w:val="004E26EB"/>
    <w:rsid w:val="004E2769"/>
    <w:rsid w:val="004E295D"/>
    <w:rsid w:val="004E351C"/>
    <w:rsid w:val="004E3A1C"/>
    <w:rsid w:val="004E4373"/>
    <w:rsid w:val="004E4EA8"/>
    <w:rsid w:val="004E519D"/>
    <w:rsid w:val="004E5BDB"/>
    <w:rsid w:val="004E6B7E"/>
    <w:rsid w:val="004E7286"/>
    <w:rsid w:val="004F1573"/>
    <w:rsid w:val="004F1FEE"/>
    <w:rsid w:val="004F2352"/>
    <w:rsid w:val="004F2FF3"/>
    <w:rsid w:val="004F3154"/>
    <w:rsid w:val="004F4D08"/>
    <w:rsid w:val="004F59FF"/>
    <w:rsid w:val="004F607F"/>
    <w:rsid w:val="004F79A2"/>
    <w:rsid w:val="00500165"/>
    <w:rsid w:val="00501CF9"/>
    <w:rsid w:val="00502DA3"/>
    <w:rsid w:val="0050490D"/>
    <w:rsid w:val="005060CC"/>
    <w:rsid w:val="00506403"/>
    <w:rsid w:val="005070E9"/>
    <w:rsid w:val="005106B4"/>
    <w:rsid w:val="00511172"/>
    <w:rsid w:val="0051121B"/>
    <w:rsid w:val="00511376"/>
    <w:rsid w:val="005116A8"/>
    <w:rsid w:val="0051225E"/>
    <w:rsid w:val="00512777"/>
    <w:rsid w:val="005127FD"/>
    <w:rsid w:val="00513058"/>
    <w:rsid w:val="005149E9"/>
    <w:rsid w:val="00514B70"/>
    <w:rsid w:val="00515615"/>
    <w:rsid w:val="0051630D"/>
    <w:rsid w:val="00516986"/>
    <w:rsid w:val="00517DE3"/>
    <w:rsid w:val="00520B75"/>
    <w:rsid w:val="0052262B"/>
    <w:rsid w:val="00523F88"/>
    <w:rsid w:val="005266D0"/>
    <w:rsid w:val="005315F0"/>
    <w:rsid w:val="00532389"/>
    <w:rsid w:val="00533020"/>
    <w:rsid w:val="00534C38"/>
    <w:rsid w:val="005352F4"/>
    <w:rsid w:val="005365FB"/>
    <w:rsid w:val="00536E39"/>
    <w:rsid w:val="00540AFF"/>
    <w:rsid w:val="00541934"/>
    <w:rsid w:val="00545225"/>
    <w:rsid w:val="00545419"/>
    <w:rsid w:val="00547F8D"/>
    <w:rsid w:val="005510EE"/>
    <w:rsid w:val="005511F3"/>
    <w:rsid w:val="00551CD7"/>
    <w:rsid w:val="0055379B"/>
    <w:rsid w:val="0055460A"/>
    <w:rsid w:val="005556C1"/>
    <w:rsid w:val="00555840"/>
    <w:rsid w:val="00555C53"/>
    <w:rsid w:val="005564D1"/>
    <w:rsid w:val="00556588"/>
    <w:rsid w:val="005566BD"/>
    <w:rsid w:val="00556D38"/>
    <w:rsid w:val="005572B2"/>
    <w:rsid w:val="005605AA"/>
    <w:rsid w:val="00561B43"/>
    <w:rsid w:val="00561CC1"/>
    <w:rsid w:val="00562716"/>
    <w:rsid w:val="005646E4"/>
    <w:rsid w:val="0056491C"/>
    <w:rsid w:val="00564AAD"/>
    <w:rsid w:val="00566FEC"/>
    <w:rsid w:val="005674A5"/>
    <w:rsid w:val="00567C80"/>
    <w:rsid w:val="00571485"/>
    <w:rsid w:val="0057243A"/>
    <w:rsid w:val="00572EBB"/>
    <w:rsid w:val="005732AD"/>
    <w:rsid w:val="00573359"/>
    <w:rsid w:val="005733BE"/>
    <w:rsid w:val="00573B36"/>
    <w:rsid w:val="00574550"/>
    <w:rsid w:val="00574845"/>
    <w:rsid w:val="00575417"/>
    <w:rsid w:val="00576211"/>
    <w:rsid w:val="005767F8"/>
    <w:rsid w:val="00576F7E"/>
    <w:rsid w:val="005770CC"/>
    <w:rsid w:val="0057730C"/>
    <w:rsid w:val="00577465"/>
    <w:rsid w:val="00577DDE"/>
    <w:rsid w:val="00580675"/>
    <w:rsid w:val="00580BAA"/>
    <w:rsid w:val="00580BCB"/>
    <w:rsid w:val="00581425"/>
    <w:rsid w:val="00581D86"/>
    <w:rsid w:val="00581E84"/>
    <w:rsid w:val="005820F8"/>
    <w:rsid w:val="00582173"/>
    <w:rsid w:val="00582C32"/>
    <w:rsid w:val="00582F86"/>
    <w:rsid w:val="005833A1"/>
    <w:rsid w:val="00584572"/>
    <w:rsid w:val="00584A1C"/>
    <w:rsid w:val="00584DBD"/>
    <w:rsid w:val="0058634F"/>
    <w:rsid w:val="005867E8"/>
    <w:rsid w:val="005922F6"/>
    <w:rsid w:val="0059428D"/>
    <w:rsid w:val="00594B11"/>
    <w:rsid w:val="0059554B"/>
    <w:rsid w:val="00595B01"/>
    <w:rsid w:val="00596251"/>
    <w:rsid w:val="0059660B"/>
    <w:rsid w:val="00596E6E"/>
    <w:rsid w:val="005971BA"/>
    <w:rsid w:val="005A0CA0"/>
    <w:rsid w:val="005A0D2E"/>
    <w:rsid w:val="005A0E41"/>
    <w:rsid w:val="005A1A4E"/>
    <w:rsid w:val="005A2510"/>
    <w:rsid w:val="005A2D86"/>
    <w:rsid w:val="005A3915"/>
    <w:rsid w:val="005A3A05"/>
    <w:rsid w:val="005A43F5"/>
    <w:rsid w:val="005A5116"/>
    <w:rsid w:val="005A5459"/>
    <w:rsid w:val="005A5693"/>
    <w:rsid w:val="005A60E1"/>
    <w:rsid w:val="005A648A"/>
    <w:rsid w:val="005A7A99"/>
    <w:rsid w:val="005B1A67"/>
    <w:rsid w:val="005B1D8A"/>
    <w:rsid w:val="005B4581"/>
    <w:rsid w:val="005B72A7"/>
    <w:rsid w:val="005C04C9"/>
    <w:rsid w:val="005C0A9F"/>
    <w:rsid w:val="005C1084"/>
    <w:rsid w:val="005C2A54"/>
    <w:rsid w:val="005C3C74"/>
    <w:rsid w:val="005C4E63"/>
    <w:rsid w:val="005C51AF"/>
    <w:rsid w:val="005C5801"/>
    <w:rsid w:val="005C59AF"/>
    <w:rsid w:val="005C66D8"/>
    <w:rsid w:val="005C6EC7"/>
    <w:rsid w:val="005C7855"/>
    <w:rsid w:val="005D0699"/>
    <w:rsid w:val="005D15A0"/>
    <w:rsid w:val="005D2BF1"/>
    <w:rsid w:val="005D3640"/>
    <w:rsid w:val="005D36BC"/>
    <w:rsid w:val="005D36EC"/>
    <w:rsid w:val="005D3831"/>
    <w:rsid w:val="005D397B"/>
    <w:rsid w:val="005D581F"/>
    <w:rsid w:val="005D5EB9"/>
    <w:rsid w:val="005D6D9B"/>
    <w:rsid w:val="005D790A"/>
    <w:rsid w:val="005E10E2"/>
    <w:rsid w:val="005E14AA"/>
    <w:rsid w:val="005E1D52"/>
    <w:rsid w:val="005E232E"/>
    <w:rsid w:val="005E50F1"/>
    <w:rsid w:val="005E578D"/>
    <w:rsid w:val="005E63EE"/>
    <w:rsid w:val="005E674D"/>
    <w:rsid w:val="005E6CB5"/>
    <w:rsid w:val="005E7130"/>
    <w:rsid w:val="005E760F"/>
    <w:rsid w:val="005E7934"/>
    <w:rsid w:val="005F0406"/>
    <w:rsid w:val="005F0C6D"/>
    <w:rsid w:val="005F108A"/>
    <w:rsid w:val="005F12E5"/>
    <w:rsid w:val="005F1CBE"/>
    <w:rsid w:val="005F3536"/>
    <w:rsid w:val="005F37F3"/>
    <w:rsid w:val="005F6D9A"/>
    <w:rsid w:val="005F7410"/>
    <w:rsid w:val="0060172B"/>
    <w:rsid w:val="00602612"/>
    <w:rsid w:val="00602FEB"/>
    <w:rsid w:val="00603797"/>
    <w:rsid w:val="006047C6"/>
    <w:rsid w:val="00605057"/>
    <w:rsid w:val="006052D4"/>
    <w:rsid w:val="00605FE7"/>
    <w:rsid w:val="00606026"/>
    <w:rsid w:val="006071EB"/>
    <w:rsid w:val="006107C0"/>
    <w:rsid w:val="00610A60"/>
    <w:rsid w:val="006114D7"/>
    <w:rsid w:val="00612C42"/>
    <w:rsid w:val="00613016"/>
    <w:rsid w:val="0061310E"/>
    <w:rsid w:val="006145DC"/>
    <w:rsid w:val="0061478C"/>
    <w:rsid w:val="00614AA1"/>
    <w:rsid w:val="00614DC0"/>
    <w:rsid w:val="00616D60"/>
    <w:rsid w:val="00617861"/>
    <w:rsid w:val="00617B1E"/>
    <w:rsid w:val="00620FBE"/>
    <w:rsid w:val="006211F6"/>
    <w:rsid w:val="006228C6"/>
    <w:rsid w:val="00625D33"/>
    <w:rsid w:val="00626DEB"/>
    <w:rsid w:val="00626E4B"/>
    <w:rsid w:val="00630E9F"/>
    <w:rsid w:val="00632CB0"/>
    <w:rsid w:val="00634428"/>
    <w:rsid w:val="006349BB"/>
    <w:rsid w:val="00634F98"/>
    <w:rsid w:val="006354AE"/>
    <w:rsid w:val="0063676B"/>
    <w:rsid w:val="00637D87"/>
    <w:rsid w:val="00637EA4"/>
    <w:rsid w:val="00641B13"/>
    <w:rsid w:val="00641E03"/>
    <w:rsid w:val="006425E0"/>
    <w:rsid w:val="006435B9"/>
    <w:rsid w:val="00643E57"/>
    <w:rsid w:val="006443B0"/>
    <w:rsid w:val="00644C4E"/>
    <w:rsid w:val="006457A6"/>
    <w:rsid w:val="00651D5B"/>
    <w:rsid w:val="006530E6"/>
    <w:rsid w:val="00653595"/>
    <w:rsid w:val="0065476F"/>
    <w:rsid w:val="00654FE9"/>
    <w:rsid w:val="00656339"/>
    <w:rsid w:val="006573AB"/>
    <w:rsid w:val="00657F38"/>
    <w:rsid w:val="0066188E"/>
    <w:rsid w:val="00661CD3"/>
    <w:rsid w:val="00662519"/>
    <w:rsid w:val="00662DFE"/>
    <w:rsid w:val="00663316"/>
    <w:rsid w:val="00665983"/>
    <w:rsid w:val="00665B6A"/>
    <w:rsid w:val="00666633"/>
    <w:rsid w:val="00666960"/>
    <w:rsid w:val="00667918"/>
    <w:rsid w:val="00667E7C"/>
    <w:rsid w:val="006700C8"/>
    <w:rsid w:val="006715BD"/>
    <w:rsid w:val="006722B1"/>
    <w:rsid w:val="00673572"/>
    <w:rsid w:val="0067390A"/>
    <w:rsid w:val="00675E87"/>
    <w:rsid w:val="00676E4A"/>
    <w:rsid w:val="00680662"/>
    <w:rsid w:val="0068220B"/>
    <w:rsid w:val="006836C3"/>
    <w:rsid w:val="00685CAE"/>
    <w:rsid w:val="00686796"/>
    <w:rsid w:val="006877C7"/>
    <w:rsid w:val="00687921"/>
    <w:rsid w:val="006879EB"/>
    <w:rsid w:val="00687A0D"/>
    <w:rsid w:val="00690B29"/>
    <w:rsid w:val="00690FB6"/>
    <w:rsid w:val="00692FE0"/>
    <w:rsid w:val="00694017"/>
    <w:rsid w:val="006953BA"/>
    <w:rsid w:val="00695B91"/>
    <w:rsid w:val="0069619C"/>
    <w:rsid w:val="006979E8"/>
    <w:rsid w:val="006A0B68"/>
    <w:rsid w:val="006A1497"/>
    <w:rsid w:val="006A2C2F"/>
    <w:rsid w:val="006A3E78"/>
    <w:rsid w:val="006A4D79"/>
    <w:rsid w:val="006A502F"/>
    <w:rsid w:val="006A63C2"/>
    <w:rsid w:val="006A6C51"/>
    <w:rsid w:val="006A6E6C"/>
    <w:rsid w:val="006A7572"/>
    <w:rsid w:val="006B0014"/>
    <w:rsid w:val="006B18E0"/>
    <w:rsid w:val="006B1977"/>
    <w:rsid w:val="006B31FD"/>
    <w:rsid w:val="006B3419"/>
    <w:rsid w:val="006B38CD"/>
    <w:rsid w:val="006B3AD6"/>
    <w:rsid w:val="006B4207"/>
    <w:rsid w:val="006B4ED0"/>
    <w:rsid w:val="006B55F8"/>
    <w:rsid w:val="006B5799"/>
    <w:rsid w:val="006B5EBC"/>
    <w:rsid w:val="006B5F15"/>
    <w:rsid w:val="006B757B"/>
    <w:rsid w:val="006C12E1"/>
    <w:rsid w:val="006C1B96"/>
    <w:rsid w:val="006C2427"/>
    <w:rsid w:val="006C2BFD"/>
    <w:rsid w:val="006C550D"/>
    <w:rsid w:val="006C55D0"/>
    <w:rsid w:val="006C6154"/>
    <w:rsid w:val="006C6C0A"/>
    <w:rsid w:val="006D179F"/>
    <w:rsid w:val="006D5309"/>
    <w:rsid w:val="006D533F"/>
    <w:rsid w:val="006D659B"/>
    <w:rsid w:val="006D7FC7"/>
    <w:rsid w:val="006E15C9"/>
    <w:rsid w:val="006E2425"/>
    <w:rsid w:val="006E28EF"/>
    <w:rsid w:val="006E31E7"/>
    <w:rsid w:val="006E342A"/>
    <w:rsid w:val="006E36B7"/>
    <w:rsid w:val="006E481C"/>
    <w:rsid w:val="006E54E3"/>
    <w:rsid w:val="006E7410"/>
    <w:rsid w:val="006F1D3F"/>
    <w:rsid w:val="006F20F6"/>
    <w:rsid w:val="006F21AC"/>
    <w:rsid w:val="006F2A0B"/>
    <w:rsid w:val="006F2CAD"/>
    <w:rsid w:val="006F33E5"/>
    <w:rsid w:val="006F3E42"/>
    <w:rsid w:val="006F410D"/>
    <w:rsid w:val="006F44C3"/>
    <w:rsid w:val="006F52AB"/>
    <w:rsid w:val="006F624C"/>
    <w:rsid w:val="006F664C"/>
    <w:rsid w:val="006F6930"/>
    <w:rsid w:val="006F77F7"/>
    <w:rsid w:val="00700CD8"/>
    <w:rsid w:val="00702064"/>
    <w:rsid w:val="00702568"/>
    <w:rsid w:val="00703BF0"/>
    <w:rsid w:val="007049E9"/>
    <w:rsid w:val="0070538F"/>
    <w:rsid w:val="007078E9"/>
    <w:rsid w:val="00710744"/>
    <w:rsid w:val="007109AE"/>
    <w:rsid w:val="00713643"/>
    <w:rsid w:val="007136F3"/>
    <w:rsid w:val="00713730"/>
    <w:rsid w:val="00713FD3"/>
    <w:rsid w:val="007148A7"/>
    <w:rsid w:val="00715375"/>
    <w:rsid w:val="00717FA6"/>
    <w:rsid w:val="0072279F"/>
    <w:rsid w:val="007232CA"/>
    <w:rsid w:val="007235BA"/>
    <w:rsid w:val="00725B5C"/>
    <w:rsid w:val="007262CA"/>
    <w:rsid w:val="007263FA"/>
    <w:rsid w:val="00726871"/>
    <w:rsid w:val="00727B6A"/>
    <w:rsid w:val="00727CD0"/>
    <w:rsid w:val="0073074F"/>
    <w:rsid w:val="00730BAE"/>
    <w:rsid w:val="00732284"/>
    <w:rsid w:val="00736034"/>
    <w:rsid w:val="007361A2"/>
    <w:rsid w:val="007361B3"/>
    <w:rsid w:val="007366C1"/>
    <w:rsid w:val="00736B9B"/>
    <w:rsid w:val="0073713D"/>
    <w:rsid w:val="00737BEC"/>
    <w:rsid w:val="00742C73"/>
    <w:rsid w:val="00744ADF"/>
    <w:rsid w:val="00744DA5"/>
    <w:rsid w:val="00745C09"/>
    <w:rsid w:val="007465E0"/>
    <w:rsid w:val="00746686"/>
    <w:rsid w:val="007474B3"/>
    <w:rsid w:val="00747984"/>
    <w:rsid w:val="00747D66"/>
    <w:rsid w:val="007506E3"/>
    <w:rsid w:val="007519D3"/>
    <w:rsid w:val="00753F45"/>
    <w:rsid w:val="00754361"/>
    <w:rsid w:val="00754426"/>
    <w:rsid w:val="00754964"/>
    <w:rsid w:val="00754FC3"/>
    <w:rsid w:val="007558E1"/>
    <w:rsid w:val="00755F24"/>
    <w:rsid w:val="00756953"/>
    <w:rsid w:val="007569D2"/>
    <w:rsid w:val="00756D2E"/>
    <w:rsid w:val="00757447"/>
    <w:rsid w:val="0076064B"/>
    <w:rsid w:val="00760E77"/>
    <w:rsid w:val="00761062"/>
    <w:rsid w:val="00762247"/>
    <w:rsid w:val="00762FD0"/>
    <w:rsid w:val="00763AC1"/>
    <w:rsid w:val="00763CCB"/>
    <w:rsid w:val="007642CD"/>
    <w:rsid w:val="0076498C"/>
    <w:rsid w:val="007658E9"/>
    <w:rsid w:val="0076611F"/>
    <w:rsid w:val="007665D8"/>
    <w:rsid w:val="00767236"/>
    <w:rsid w:val="0076751C"/>
    <w:rsid w:val="0076783C"/>
    <w:rsid w:val="00770B1D"/>
    <w:rsid w:val="00771378"/>
    <w:rsid w:val="00771D5B"/>
    <w:rsid w:val="00771E44"/>
    <w:rsid w:val="00772010"/>
    <w:rsid w:val="00772531"/>
    <w:rsid w:val="00773196"/>
    <w:rsid w:val="00773FEE"/>
    <w:rsid w:val="007746A9"/>
    <w:rsid w:val="00774856"/>
    <w:rsid w:val="007754F5"/>
    <w:rsid w:val="0077622D"/>
    <w:rsid w:val="00776C31"/>
    <w:rsid w:val="007779DE"/>
    <w:rsid w:val="00780522"/>
    <w:rsid w:val="0078090D"/>
    <w:rsid w:val="007811EC"/>
    <w:rsid w:val="00781272"/>
    <w:rsid w:val="00781758"/>
    <w:rsid w:val="00782A6B"/>
    <w:rsid w:val="007833D8"/>
    <w:rsid w:val="0078371D"/>
    <w:rsid w:val="00784CD7"/>
    <w:rsid w:val="007863C9"/>
    <w:rsid w:val="007879DF"/>
    <w:rsid w:val="00790824"/>
    <w:rsid w:val="00791418"/>
    <w:rsid w:val="00792188"/>
    <w:rsid w:val="007925F5"/>
    <w:rsid w:val="00792E02"/>
    <w:rsid w:val="007933BE"/>
    <w:rsid w:val="00793ED1"/>
    <w:rsid w:val="00793F1D"/>
    <w:rsid w:val="00794BFC"/>
    <w:rsid w:val="00794F0D"/>
    <w:rsid w:val="00795D53"/>
    <w:rsid w:val="007968E9"/>
    <w:rsid w:val="00796DDA"/>
    <w:rsid w:val="00797E5B"/>
    <w:rsid w:val="007A145B"/>
    <w:rsid w:val="007A1B37"/>
    <w:rsid w:val="007A2536"/>
    <w:rsid w:val="007A2794"/>
    <w:rsid w:val="007A301B"/>
    <w:rsid w:val="007A31B6"/>
    <w:rsid w:val="007A387D"/>
    <w:rsid w:val="007A3942"/>
    <w:rsid w:val="007A4719"/>
    <w:rsid w:val="007A536E"/>
    <w:rsid w:val="007A56EA"/>
    <w:rsid w:val="007A5F14"/>
    <w:rsid w:val="007A670F"/>
    <w:rsid w:val="007A702C"/>
    <w:rsid w:val="007A7A8B"/>
    <w:rsid w:val="007A7ADE"/>
    <w:rsid w:val="007A7F53"/>
    <w:rsid w:val="007B03F4"/>
    <w:rsid w:val="007B0716"/>
    <w:rsid w:val="007B0950"/>
    <w:rsid w:val="007B1A1A"/>
    <w:rsid w:val="007B1F31"/>
    <w:rsid w:val="007B28F9"/>
    <w:rsid w:val="007B2DB3"/>
    <w:rsid w:val="007B4121"/>
    <w:rsid w:val="007B41B9"/>
    <w:rsid w:val="007B4AD7"/>
    <w:rsid w:val="007B4EFD"/>
    <w:rsid w:val="007B50F8"/>
    <w:rsid w:val="007B5C68"/>
    <w:rsid w:val="007B6B0F"/>
    <w:rsid w:val="007B6BC1"/>
    <w:rsid w:val="007B6D75"/>
    <w:rsid w:val="007B7FFE"/>
    <w:rsid w:val="007C0467"/>
    <w:rsid w:val="007C0B75"/>
    <w:rsid w:val="007C1459"/>
    <w:rsid w:val="007C201A"/>
    <w:rsid w:val="007C2228"/>
    <w:rsid w:val="007C250D"/>
    <w:rsid w:val="007C3804"/>
    <w:rsid w:val="007C3B00"/>
    <w:rsid w:val="007C4B67"/>
    <w:rsid w:val="007C539D"/>
    <w:rsid w:val="007C5B03"/>
    <w:rsid w:val="007C632B"/>
    <w:rsid w:val="007C6AD3"/>
    <w:rsid w:val="007C7012"/>
    <w:rsid w:val="007C796D"/>
    <w:rsid w:val="007C7A9C"/>
    <w:rsid w:val="007C7AF4"/>
    <w:rsid w:val="007C7F86"/>
    <w:rsid w:val="007D1173"/>
    <w:rsid w:val="007D1DE2"/>
    <w:rsid w:val="007D1DF1"/>
    <w:rsid w:val="007D29C1"/>
    <w:rsid w:val="007D41B1"/>
    <w:rsid w:val="007D53F2"/>
    <w:rsid w:val="007D7282"/>
    <w:rsid w:val="007D7A35"/>
    <w:rsid w:val="007D7CAD"/>
    <w:rsid w:val="007E1C86"/>
    <w:rsid w:val="007E22AD"/>
    <w:rsid w:val="007E3186"/>
    <w:rsid w:val="007E3880"/>
    <w:rsid w:val="007E3ECF"/>
    <w:rsid w:val="007E3FA8"/>
    <w:rsid w:val="007E47B1"/>
    <w:rsid w:val="007E4B0C"/>
    <w:rsid w:val="007E5427"/>
    <w:rsid w:val="007E6448"/>
    <w:rsid w:val="007E65D4"/>
    <w:rsid w:val="007E7560"/>
    <w:rsid w:val="007E77A1"/>
    <w:rsid w:val="007E7A3C"/>
    <w:rsid w:val="007E7B27"/>
    <w:rsid w:val="007F05FE"/>
    <w:rsid w:val="007F23E7"/>
    <w:rsid w:val="007F4172"/>
    <w:rsid w:val="007F577D"/>
    <w:rsid w:val="007F59ED"/>
    <w:rsid w:val="007F5F6C"/>
    <w:rsid w:val="007F60BF"/>
    <w:rsid w:val="007F6B20"/>
    <w:rsid w:val="007F73D0"/>
    <w:rsid w:val="00801405"/>
    <w:rsid w:val="00801652"/>
    <w:rsid w:val="00801679"/>
    <w:rsid w:val="008017F2"/>
    <w:rsid w:val="00801A85"/>
    <w:rsid w:val="00801D44"/>
    <w:rsid w:val="00802340"/>
    <w:rsid w:val="00802DF2"/>
    <w:rsid w:val="008030FD"/>
    <w:rsid w:val="0080312C"/>
    <w:rsid w:val="00803970"/>
    <w:rsid w:val="0080472A"/>
    <w:rsid w:val="00804AD2"/>
    <w:rsid w:val="00807CB9"/>
    <w:rsid w:val="0081033D"/>
    <w:rsid w:val="008103BE"/>
    <w:rsid w:val="008106D3"/>
    <w:rsid w:val="00810BDF"/>
    <w:rsid w:val="00810C4E"/>
    <w:rsid w:val="00813690"/>
    <w:rsid w:val="00813C56"/>
    <w:rsid w:val="008149AA"/>
    <w:rsid w:val="008156F1"/>
    <w:rsid w:val="00815843"/>
    <w:rsid w:val="00816707"/>
    <w:rsid w:val="0081686D"/>
    <w:rsid w:val="00816ED9"/>
    <w:rsid w:val="00816FB4"/>
    <w:rsid w:val="00820B2A"/>
    <w:rsid w:val="00820B3C"/>
    <w:rsid w:val="00820C86"/>
    <w:rsid w:val="008236F9"/>
    <w:rsid w:val="00823750"/>
    <w:rsid w:val="00823FD0"/>
    <w:rsid w:val="0082488E"/>
    <w:rsid w:val="00824BAD"/>
    <w:rsid w:val="008268E8"/>
    <w:rsid w:val="00826DB9"/>
    <w:rsid w:val="008276C0"/>
    <w:rsid w:val="00830F4C"/>
    <w:rsid w:val="00830F98"/>
    <w:rsid w:val="0083199D"/>
    <w:rsid w:val="00832DF2"/>
    <w:rsid w:val="00833406"/>
    <w:rsid w:val="00833D05"/>
    <w:rsid w:val="00835930"/>
    <w:rsid w:val="00835966"/>
    <w:rsid w:val="0083666E"/>
    <w:rsid w:val="00836D2E"/>
    <w:rsid w:val="008372B9"/>
    <w:rsid w:val="0084041D"/>
    <w:rsid w:val="00840545"/>
    <w:rsid w:val="008405C5"/>
    <w:rsid w:val="008420C3"/>
    <w:rsid w:val="0084247F"/>
    <w:rsid w:val="008437DE"/>
    <w:rsid w:val="00845160"/>
    <w:rsid w:val="008453AA"/>
    <w:rsid w:val="00850C72"/>
    <w:rsid w:val="00851AC2"/>
    <w:rsid w:val="008527CD"/>
    <w:rsid w:val="0085478F"/>
    <w:rsid w:val="00854AED"/>
    <w:rsid w:val="0085566B"/>
    <w:rsid w:val="00856096"/>
    <w:rsid w:val="0085689A"/>
    <w:rsid w:val="008578AE"/>
    <w:rsid w:val="00857955"/>
    <w:rsid w:val="00862297"/>
    <w:rsid w:val="008629F4"/>
    <w:rsid w:val="00863D2F"/>
    <w:rsid w:val="0086419C"/>
    <w:rsid w:val="008647D3"/>
    <w:rsid w:val="00864B5F"/>
    <w:rsid w:val="0086615C"/>
    <w:rsid w:val="00866527"/>
    <w:rsid w:val="00866718"/>
    <w:rsid w:val="00867CA0"/>
    <w:rsid w:val="00871418"/>
    <w:rsid w:val="00871A4A"/>
    <w:rsid w:val="00872940"/>
    <w:rsid w:val="00872B17"/>
    <w:rsid w:val="00872BE7"/>
    <w:rsid w:val="00872E70"/>
    <w:rsid w:val="00873AD2"/>
    <w:rsid w:val="00873CB4"/>
    <w:rsid w:val="00873D18"/>
    <w:rsid w:val="00874140"/>
    <w:rsid w:val="00874BC0"/>
    <w:rsid w:val="00874DB1"/>
    <w:rsid w:val="00874EF9"/>
    <w:rsid w:val="00875429"/>
    <w:rsid w:val="00876A60"/>
    <w:rsid w:val="00877F70"/>
    <w:rsid w:val="008812FF"/>
    <w:rsid w:val="00884213"/>
    <w:rsid w:val="00884C29"/>
    <w:rsid w:val="00886053"/>
    <w:rsid w:val="00886702"/>
    <w:rsid w:val="00886F5E"/>
    <w:rsid w:val="00890F11"/>
    <w:rsid w:val="00890F33"/>
    <w:rsid w:val="0089222E"/>
    <w:rsid w:val="00892683"/>
    <w:rsid w:val="008938A5"/>
    <w:rsid w:val="0089448B"/>
    <w:rsid w:val="0089494F"/>
    <w:rsid w:val="008A22A7"/>
    <w:rsid w:val="008A2D4B"/>
    <w:rsid w:val="008A3E35"/>
    <w:rsid w:val="008A42C5"/>
    <w:rsid w:val="008A4A1C"/>
    <w:rsid w:val="008A52FB"/>
    <w:rsid w:val="008A561E"/>
    <w:rsid w:val="008A6ACD"/>
    <w:rsid w:val="008A6B85"/>
    <w:rsid w:val="008B01D5"/>
    <w:rsid w:val="008B0AA7"/>
    <w:rsid w:val="008B0E9F"/>
    <w:rsid w:val="008B1A2D"/>
    <w:rsid w:val="008B459B"/>
    <w:rsid w:val="008B4855"/>
    <w:rsid w:val="008B61CA"/>
    <w:rsid w:val="008B6C96"/>
    <w:rsid w:val="008B79B6"/>
    <w:rsid w:val="008C04E8"/>
    <w:rsid w:val="008C0C52"/>
    <w:rsid w:val="008C15F2"/>
    <w:rsid w:val="008C22AF"/>
    <w:rsid w:val="008C422A"/>
    <w:rsid w:val="008C567B"/>
    <w:rsid w:val="008C5F6C"/>
    <w:rsid w:val="008C6ABC"/>
    <w:rsid w:val="008C6D69"/>
    <w:rsid w:val="008C7C2E"/>
    <w:rsid w:val="008C7CCF"/>
    <w:rsid w:val="008C7CF0"/>
    <w:rsid w:val="008D0554"/>
    <w:rsid w:val="008D0F00"/>
    <w:rsid w:val="008D0FD8"/>
    <w:rsid w:val="008D1029"/>
    <w:rsid w:val="008D12B6"/>
    <w:rsid w:val="008D1715"/>
    <w:rsid w:val="008D1FD4"/>
    <w:rsid w:val="008D2203"/>
    <w:rsid w:val="008D28DA"/>
    <w:rsid w:val="008D41F5"/>
    <w:rsid w:val="008D54C5"/>
    <w:rsid w:val="008D5738"/>
    <w:rsid w:val="008D5D95"/>
    <w:rsid w:val="008D7444"/>
    <w:rsid w:val="008E00EC"/>
    <w:rsid w:val="008E0396"/>
    <w:rsid w:val="008E0D07"/>
    <w:rsid w:val="008E1321"/>
    <w:rsid w:val="008E1BBE"/>
    <w:rsid w:val="008E28D2"/>
    <w:rsid w:val="008E2CA7"/>
    <w:rsid w:val="008E2D0C"/>
    <w:rsid w:val="008E3422"/>
    <w:rsid w:val="008E3785"/>
    <w:rsid w:val="008E3D56"/>
    <w:rsid w:val="008E3EDE"/>
    <w:rsid w:val="008E49C8"/>
    <w:rsid w:val="008E4A80"/>
    <w:rsid w:val="008E5593"/>
    <w:rsid w:val="008E6707"/>
    <w:rsid w:val="008F07E9"/>
    <w:rsid w:val="008F0C8B"/>
    <w:rsid w:val="008F3974"/>
    <w:rsid w:val="008F3DF9"/>
    <w:rsid w:val="008F582E"/>
    <w:rsid w:val="008F5C15"/>
    <w:rsid w:val="008F5D25"/>
    <w:rsid w:val="008F6174"/>
    <w:rsid w:val="00900DF9"/>
    <w:rsid w:val="0090220E"/>
    <w:rsid w:val="0090328B"/>
    <w:rsid w:val="00903DDF"/>
    <w:rsid w:val="00905239"/>
    <w:rsid w:val="00906019"/>
    <w:rsid w:val="0090693B"/>
    <w:rsid w:val="0090749A"/>
    <w:rsid w:val="009101E0"/>
    <w:rsid w:val="00910BC9"/>
    <w:rsid w:val="00911531"/>
    <w:rsid w:val="00911BDE"/>
    <w:rsid w:val="00911FE3"/>
    <w:rsid w:val="0091219B"/>
    <w:rsid w:val="009130E2"/>
    <w:rsid w:val="009145F4"/>
    <w:rsid w:val="00915160"/>
    <w:rsid w:val="00915920"/>
    <w:rsid w:val="00915ED3"/>
    <w:rsid w:val="00916FC8"/>
    <w:rsid w:val="00917CA2"/>
    <w:rsid w:val="0092001C"/>
    <w:rsid w:val="009200F3"/>
    <w:rsid w:val="00920283"/>
    <w:rsid w:val="009202FF"/>
    <w:rsid w:val="00922B51"/>
    <w:rsid w:val="009257B6"/>
    <w:rsid w:val="00925DE5"/>
    <w:rsid w:val="00926EA9"/>
    <w:rsid w:val="00926FA7"/>
    <w:rsid w:val="0092758D"/>
    <w:rsid w:val="00930439"/>
    <w:rsid w:val="00931AAA"/>
    <w:rsid w:val="00931F09"/>
    <w:rsid w:val="00932084"/>
    <w:rsid w:val="00934FBE"/>
    <w:rsid w:val="00937060"/>
    <w:rsid w:val="009374D2"/>
    <w:rsid w:val="00937594"/>
    <w:rsid w:val="0093799E"/>
    <w:rsid w:val="009422A9"/>
    <w:rsid w:val="00942F5D"/>
    <w:rsid w:val="00942F6A"/>
    <w:rsid w:val="009433AF"/>
    <w:rsid w:val="0094399F"/>
    <w:rsid w:val="00944D39"/>
    <w:rsid w:val="00945C2F"/>
    <w:rsid w:val="00945DDA"/>
    <w:rsid w:val="0094727A"/>
    <w:rsid w:val="00947309"/>
    <w:rsid w:val="0095044D"/>
    <w:rsid w:val="0095047D"/>
    <w:rsid w:val="00951356"/>
    <w:rsid w:val="0095169B"/>
    <w:rsid w:val="00951D9D"/>
    <w:rsid w:val="00952B10"/>
    <w:rsid w:val="00953245"/>
    <w:rsid w:val="00956009"/>
    <w:rsid w:val="009568AC"/>
    <w:rsid w:val="00956F7C"/>
    <w:rsid w:val="00956F86"/>
    <w:rsid w:val="00957986"/>
    <w:rsid w:val="009607CC"/>
    <w:rsid w:val="00961B40"/>
    <w:rsid w:val="00961B94"/>
    <w:rsid w:val="00962F48"/>
    <w:rsid w:val="0096359E"/>
    <w:rsid w:val="009640DC"/>
    <w:rsid w:val="0096478D"/>
    <w:rsid w:val="009676B3"/>
    <w:rsid w:val="00967D60"/>
    <w:rsid w:val="009703A4"/>
    <w:rsid w:val="00971A35"/>
    <w:rsid w:val="00971ACB"/>
    <w:rsid w:val="00971B57"/>
    <w:rsid w:val="009732D0"/>
    <w:rsid w:val="00974712"/>
    <w:rsid w:val="009747D6"/>
    <w:rsid w:val="00974C1E"/>
    <w:rsid w:val="0097535F"/>
    <w:rsid w:val="009754F5"/>
    <w:rsid w:val="009771EA"/>
    <w:rsid w:val="00980756"/>
    <w:rsid w:val="00980F3C"/>
    <w:rsid w:val="0098188E"/>
    <w:rsid w:val="00981B91"/>
    <w:rsid w:val="00982517"/>
    <w:rsid w:val="009827AE"/>
    <w:rsid w:val="009833FD"/>
    <w:rsid w:val="00983B8A"/>
    <w:rsid w:val="00984DA4"/>
    <w:rsid w:val="00985003"/>
    <w:rsid w:val="00986C21"/>
    <w:rsid w:val="009871D1"/>
    <w:rsid w:val="00987A1F"/>
    <w:rsid w:val="00987F72"/>
    <w:rsid w:val="0099472D"/>
    <w:rsid w:val="00994DB8"/>
    <w:rsid w:val="009955BD"/>
    <w:rsid w:val="00995D9C"/>
    <w:rsid w:val="00996E76"/>
    <w:rsid w:val="009A064E"/>
    <w:rsid w:val="009A0C9A"/>
    <w:rsid w:val="009A419F"/>
    <w:rsid w:val="009A5AC3"/>
    <w:rsid w:val="009A6A9F"/>
    <w:rsid w:val="009A6CFE"/>
    <w:rsid w:val="009A6D79"/>
    <w:rsid w:val="009A7EE5"/>
    <w:rsid w:val="009B2BA3"/>
    <w:rsid w:val="009B2DCC"/>
    <w:rsid w:val="009B4213"/>
    <w:rsid w:val="009B43BE"/>
    <w:rsid w:val="009B4DC9"/>
    <w:rsid w:val="009B638D"/>
    <w:rsid w:val="009B6BAE"/>
    <w:rsid w:val="009B735D"/>
    <w:rsid w:val="009B788C"/>
    <w:rsid w:val="009B7EF2"/>
    <w:rsid w:val="009C0ECA"/>
    <w:rsid w:val="009C10CA"/>
    <w:rsid w:val="009C1251"/>
    <w:rsid w:val="009C386B"/>
    <w:rsid w:val="009D08DB"/>
    <w:rsid w:val="009D0C22"/>
    <w:rsid w:val="009D1993"/>
    <w:rsid w:val="009D2AFD"/>
    <w:rsid w:val="009D3778"/>
    <w:rsid w:val="009D6A2D"/>
    <w:rsid w:val="009D732E"/>
    <w:rsid w:val="009D7E54"/>
    <w:rsid w:val="009E0892"/>
    <w:rsid w:val="009E1882"/>
    <w:rsid w:val="009E1F54"/>
    <w:rsid w:val="009E1FC8"/>
    <w:rsid w:val="009E3845"/>
    <w:rsid w:val="009E43C7"/>
    <w:rsid w:val="009E45A6"/>
    <w:rsid w:val="009E4B40"/>
    <w:rsid w:val="009E5517"/>
    <w:rsid w:val="009E560F"/>
    <w:rsid w:val="009E57BC"/>
    <w:rsid w:val="009E5E11"/>
    <w:rsid w:val="009E6C73"/>
    <w:rsid w:val="009F02F4"/>
    <w:rsid w:val="009F05C6"/>
    <w:rsid w:val="009F0AD8"/>
    <w:rsid w:val="009F2C49"/>
    <w:rsid w:val="009F33C6"/>
    <w:rsid w:val="009F3D51"/>
    <w:rsid w:val="009F455B"/>
    <w:rsid w:val="009F47BA"/>
    <w:rsid w:val="009F4A3B"/>
    <w:rsid w:val="009F5A5D"/>
    <w:rsid w:val="009F7243"/>
    <w:rsid w:val="00A001E8"/>
    <w:rsid w:val="00A005B2"/>
    <w:rsid w:val="00A00674"/>
    <w:rsid w:val="00A01060"/>
    <w:rsid w:val="00A023A3"/>
    <w:rsid w:val="00A04280"/>
    <w:rsid w:val="00A04D8F"/>
    <w:rsid w:val="00A04F52"/>
    <w:rsid w:val="00A0697A"/>
    <w:rsid w:val="00A072A8"/>
    <w:rsid w:val="00A07D1A"/>
    <w:rsid w:val="00A109FF"/>
    <w:rsid w:val="00A11D59"/>
    <w:rsid w:val="00A1352F"/>
    <w:rsid w:val="00A13779"/>
    <w:rsid w:val="00A13E1D"/>
    <w:rsid w:val="00A14CD1"/>
    <w:rsid w:val="00A14F1A"/>
    <w:rsid w:val="00A16B19"/>
    <w:rsid w:val="00A16FCC"/>
    <w:rsid w:val="00A1717C"/>
    <w:rsid w:val="00A175F7"/>
    <w:rsid w:val="00A17F8B"/>
    <w:rsid w:val="00A20675"/>
    <w:rsid w:val="00A2312A"/>
    <w:rsid w:val="00A23421"/>
    <w:rsid w:val="00A23F24"/>
    <w:rsid w:val="00A25F76"/>
    <w:rsid w:val="00A26572"/>
    <w:rsid w:val="00A26B41"/>
    <w:rsid w:val="00A26D27"/>
    <w:rsid w:val="00A2745F"/>
    <w:rsid w:val="00A27B34"/>
    <w:rsid w:val="00A31B4A"/>
    <w:rsid w:val="00A32C46"/>
    <w:rsid w:val="00A33459"/>
    <w:rsid w:val="00A35343"/>
    <w:rsid w:val="00A35F15"/>
    <w:rsid w:val="00A3611A"/>
    <w:rsid w:val="00A36C4A"/>
    <w:rsid w:val="00A37307"/>
    <w:rsid w:val="00A37C34"/>
    <w:rsid w:val="00A406D6"/>
    <w:rsid w:val="00A4160A"/>
    <w:rsid w:val="00A41F57"/>
    <w:rsid w:val="00A42803"/>
    <w:rsid w:val="00A434A2"/>
    <w:rsid w:val="00A44213"/>
    <w:rsid w:val="00A4439E"/>
    <w:rsid w:val="00A448AF"/>
    <w:rsid w:val="00A4520F"/>
    <w:rsid w:val="00A45927"/>
    <w:rsid w:val="00A46641"/>
    <w:rsid w:val="00A47098"/>
    <w:rsid w:val="00A47308"/>
    <w:rsid w:val="00A47579"/>
    <w:rsid w:val="00A47A60"/>
    <w:rsid w:val="00A50B63"/>
    <w:rsid w:val="00A50E49"/>
    <w:rsid w:val="00A51404"/>
    <w:rsid w:val="00A514C4"/>
    <w:rsid w:val="00A51979"/>
    <w:rsid w:val="00A51C6C"/>
    <w:rsid w:val="00A5400D"/>
    <w:rsid w:val="00A54EAF"/>
    <w:rsid w:val="00A56B78"/>
    <w:rsid w:val="00A56BD8"/>
    <w:rsid w:val="00A56DCB"/>
    <w:rsid w:val="00A57176"/>
    <w:rsid w:val="00A572EA"/>
    <w:rsid w:val="00A57E1A"/>
    <w:rsid w:val="00A60817"/>
    <w:rsid w:val="00A60A7A"/>
    <w:rsid w:val="00A63713"/>
    <w:rsid w:val="00A6374A"/>
    <w:rsid w:val="00A63E72"/>
    <w:rsid w:val="00A643B2"/>
    <w:rsid w:val="00A644CA"/>
    <w:rsid w:val="00A64516"/>
    <w:rsid w:val="00A6455A"/>
    <w:rsid w:val="00A64642"/>
    <w:rsid w:val="00A646F4"/>
    <w:rsid w:val="00A64BC9"/>
    <w:rsid w:val="00A665FD"/>
    <w:rsid w:val="00A66F06"/>
    <w:rsid w:val="00A66FAE"/>
    <w:rsid w:val="00A671D9"/>
    <w:rsid w:val="00A673DE"/>
    <w:rsid w:val="00A67428"/>
    <w:rsid w:val="00A67818"/>
    <w:rsid w:val="00A67B39"/>
    <w:rsid w:val="00A70609"/>
    <w:rsid w:val="00A71F0E"/>
    <w:rsid w:val="00A7368B"/>
    <w:rsid w:val="00A73DD4"/>
    <w:rsid w:val="00A73F22"/>
    <w:rsid w:val="00A75EE2"/>
    <w:rsid w:val="00A803A4"/>
    <w:rsid w:val="00A803D5"/>
    <w:rsid w:val="00A83BEB"/>
    <w:rsid w:val="00A83CBA"/>
    <w:rsid w:val="00A83D44"/>
    <w:rsid w:val="00A83DE4"/>
    <w:rsid w:val="00A8429D"/>
    <w:rsid w:val="00A84899"/>
    <w:rsid w:val="00A848E5"/>
    <w:rsid w:val="00A85C73"/>
    <w:rsid w:val="00A85EEC"/>
    <w:rsid w:val="00A863DD"/>
    <w:rsid w:val="00A86A2E"/>
    <w:rsid w:val="00A86B82"/>
    <w:rsid w:val="00A87074"/>
    <w:rsid w:val="00A87584"/>
    <w:rsid w:val="00A90415"/>
    <w:rsid w:val="00A90B48"/>
    <w:rsid w:val="00A90DED"/>
    <w:rsid w:val="00A91595"/>
    <w:rsid w:val="00A91668"/>
    <w:rsid w:val="00A938CC"/>
    <w:rsid w:val="00A93CDA"/>
    <w:rsid w:val="00A94054"/>
    <w:rsid w:val="00A940A1"/>
    <w:rsid w:val="00A95155"/>
    <w:rsid w:val="00A95448"/>
    <w:rsid w:val="00A955E7"/>
    <w:rsid w:val="00A97D70"/>
    <w:rsid w:val="00AA0B23"/>
    <w:rsid w:val="00AA1740"/>
    <w:rsid w:val="00AA176D"/>
    <w:rsid w:val="00AA2CFD"/>
    <w:rsid w:val="00AA3BC1"/>
    <w:rsid w:val="00AA3C87"/>
    <w:rsid w:val="00AA3EC2"/>
    <w:rsid w:val="00AA3FEF"/>
    <w:rsid w:val="00AA479E"/>
    <w:rsid w:val="00AA59C7"/>
    <w:rsid w:val="00AA5AB0"/>
    <w:rsid w:val="00AA67C5"/>
    <w:rsid w:val="00AA6CEA"/>
    <w:rsid w:val="00AA6DDE"/>
    <w:rsid w:val="00AA71BD"/>
    <w:rsid w:val="00AB0764"/>
    <w:rsid w:val="00AB07E9"/>
    <w:rsid w:val="00AB0E35"/>
    <w:rsid w:val="00AB109F"/>
    <w:rsid w:val="00AB1510"/>
    <w:rsid w:val="00AB2278"/>
    <w:rsid w:val="00AB2975"/>
    <w:rsid w:val="00AB2BD1"/>
    <w:rsid w:val="00AB2D2C"/>
    <w:rsid w:val="00AB3174"/>
    <w:rsid w:val="00AB4004"/>
    <w:rsid w:val="00AB46CF"/>
    <w:rsid w:val="00AB569C"/>
    <w:rsid w:val="00AB6012"/>
    <w:rsid w:val="00AB74C5"/>
    <w:rsid w:val="00AC0B92"/>
    <w:rsid w:val="00AC12D5"/>
    <w:rsid w:val="00AC1602"/>
    <w:rsid w:val="00AC178D"/>
    <w:rsid w:val="00AC19CA"/>
    <w:rsid w:val="00AC1C4A"/>
    <w:rsid w:val="00AC45E4"/>
    <w:rsid w:val="00AC4E10"/>
    <w:rsid w:val="00AC5CA3"/>
    <w:rsid w:val="00AC68BE"/>
    <w:rsid w:val="00AC6B08"/>
    <w:rsid w:val="00AC7726"/>
    <w:rsid w:val="00AD0711"/>
    <w:rsid w:val="00AD2901"/>
    <w:rsid w:val="00AD3EC0"/>
    <w:rsid w:val="00AD6BFB"/>
    <w:rsid w:val="00AD6D57"/>
    <w:rsid w:val="00AD7581"/>
    <w:rsid w:val="00AE1B04"/>
    <w:rsid w:val="00AE1C45"/>
    <w:rsid w:val="00AE1F16"/>
    <w:rsid w:val="00AE2B7A"/>
    <w:rsid w:val="00AE2EFB"/>
    <w:rsid w:val="00AE3A67"/>
    <w:rsid w:val="00AE441F"/>
    <w:rsid w:val="00AE619D"/>
    <w:rsid w:val="00AE695D"/>
    <w:rsid w:val="00AE69F5"/>
    <w:rsid w:val="00AE754E"/>
    <w:rsid w:val="00AE7933"/>
    <w:rsid w:val="00AF03A6"/>
    <w:rsid w:val="00AF11B2"/>
    <w:rsid w:val="00AF2343"/>
    <w:rsid w:val="00AF2658"/>
    <w:rsid w:val="00AF2FC8"/>
    <w:rsid w:val="00AF4330"/>
    <w:rsid w:val="00AF4CD9"/>
    <w:rsid w:val="00AF4FB6"/>
    <w:rsid w:val="00AF5A5A"/>
    <w:rsid w:val="00AF5A6B"/>
    <w:rsid w:val="00AF6022"/>
    <w:rsid w:val="00AF66DC"/>
    <w:rsid w:val="00B003A4"/>
    <w:rsid w:val="00B0169D"/>
    <w:rsid w:val="00B0370E"/>
    <w:rsid w:val="00B03D82"/>
    <w:rsid w:val="00B04735"/>
    <w:rsid w:val="00B047F0"/>
    <w:rsid w:val="00B05325"/>
    <w:rsid w:val="00B053E7"/>
    <w:rsid w:val="00B05C00"/>
    <w:rsid w:val="00B06C1F"/>
    <w:rsid w:val="00B06CFA"/>
    <w:rsid w:val="00B07EBE"/>
    <w:rsid w:val="00B1032C"/>
    <w:rsid w:val="00B12437"/>
    <w:rsid w:val="00B1275D"/>
    <w:rsid w:val="00B13950"/>
    <w:rsid w:val="00B14852"/>
    <w:rsid w:val="00B176F8"/>
    <w:rsid w:val="00B203EC"/>
    <w:rsid w:val="00B20B34"/>
    <w:rsid w:val="00B2169C"/>
    <w:rsid w:val="00B2176E"/>
    <w:rsid w:val="00B21E7F"/>
    <w:rsid w:val="00B236B6"/>
    <w:rsid w:val="00B23A74"/>
    <w:rsid w:val="00B24284"/>
    <w:rsid w:val="00B25104"/>
    <w:rsid w:val="00B25611"/>
    <w:rsid w:val="00B259E8"/>
    <w:rsid w:val="00B25DC1"/>
    <w:rsid w:val="00B264B7"/>
    <w:rsid w:val="00B27294"/>
    <w:rsid w:val="00B274CA"/>
    <w:rsid w:val="00B278F6"/>
    <w:rsid w:val="00B3079F"/>
    <w:rsid w:val="00B32231"/>
    <w:rsid w:val="00B32260"/>
    <w:rsid w:val="00B3232C"/>
    <w:rsid w:val="00B32A20"/>
    <w:rsid w:val="00B33CDD"/>
    <w:rsid w:val="00B33E9F"/>
    <w:rsid w:val="00B33ECF"/>
    <w:rsid w:val="00B358A4"/>
    <w:rsid w:val="00B36AAA"/>
    <w:rsid w:val="00B36DA5"/>
    <w:rsid w:val="00B40E14"/>
    <w:rsid w:val="00B413B2"/>
    <w:rsid w:val="00B41FF1"/>
    <w:rsid w:val="00B42122"/>
    <w:rsid w:val="00B42A75"/>
    <w:rsid w:val="00B42C93"/>
    <w:rsid w:val="00B42DC5"/>
    <w:rsid w:val="00B4439E"/>
    <w:rsid w:val="00B44B01"/>
    <w:rsid w:val="00B44B19"/>
    <w:rsid w:val="00B457D9"/>
    <w:rsid w:val="00B4653B"/>
    <w:rsid w:val="00B46E6A"/>
    <w:rsid w:val="00B472D9"/>
    <w:rsid w:val="00B51117"/>
    <w:rsid w:val="00B51735"/>
    <w:rsid w:val="00B52B0D"/>
    <w:rsid w:val="00B52DD7"/>
    <w:rsid w:val="00B52F65"/>
    <w:rsid w:val="00B5370B"/>
    <w:rsid w:val="00B546E4"/>
    <w:rsid w:val="00B54763"/>
    <w:rsid w:val="00B55163"/>
    <w:rsid w:val="00B563EC"/>
    <w:rsid w:val="00B56AD7"/>
    <w:rsid w:val="00B56DE3"/>
    <w:rsid w:val="00B578E6"/>
    <w:rsid w:val="00B601A8"/>
    <w:rsid w:val="00B60B00"/>
    <w:rsid w:val="00B62A2B"/>
    <w:rsid w:val="00B62DDE"/>
    <w:rsid w:val="00B63A9E"/>
    <w:rsid w:val="00B63E2E"/>
    <w:rsid w:val="00B6437F"/>
    <w:rsid w:val="00B643F7"/>
    <w:rsid w:val="00B66064"/>
    <w:rsid w:val="00B67344"/>
    <w:rsid w:val="00B70457"/>
    <w:rsid w:val="00B71797"/>
    <w:rsid w:val="00B71798"/>
    <w:rsid w:val="00B733B7"/>
    <w:rsid w:val="00B7385A"/>
    <w:rsid w:val="00B73880"/>
    <w:rsid w:val="00B73EBD"/>
    <w:rsid w:val="00B74A88"/>
    <w:rsid w:val="00B760F4"/>
    <w:rsid w:val="00B765A0"/>
    <w:rsid w:val="00B77109"/>
    <w:rsid w:val="00B772F7"/>
    <w:rsid w:val="00B77473"/>
    <w:rsid w:val="00B777A2"/>
    <w:rsid w:val="00B77DE8"/>
    <w:rsid w:val="00B82043"/>
    <w:rsid w:val="00B82396"/>
    <w:rsid w:val="00B828A7"/>
    <w:rsid w:val="00B84506"/>
    <w:rsid w:val="00B869BF"/>
    <w:rsid w:val="00B86DAA"/>
    <w:rsid w:val="00B870ED"/>
    <w:rsid w:val="00B8727A"/>
    <w:rsid w:val="00B902FF"/>
    <w:rsid w:val="00B90A0B"/>
    <w:rsid w:val="00B90F8F"/>
    <w:rsid w:val="00B91EE5"/>
    <w:rsid w:val="00B92C2C"/>
    <w:rsid w:val="00B93D00"/>
    <w:rsid w:val="00B947C6"/>
    <w:rsid w:val="00B9524A"/>
    <w:rsid w:val="00B96084"/>
    <w:rsid w:val="00B9787A"/>
    <w:rsid w:val="00B97B71"/>
    <w:rsid w:val="00BA0108"/>
    <w:rsid w:val="00BA046B"/>
    <w:rsid w:val="00BA14AA"/>
    <w:rsid w:val="00BA1A5E"/>
    <w:rsid w:val="00BA202C"/>
    <w:rsid w:val="00BA2693"/>
    <w:rsid w:val="00BA68D9"/>
    <w:rsid w:val="00BA70E1"/>
    <w:rsid w:val="00BA7393"/>
    <w:rsid w:val="00BB0628"/>
    <w:rsid w:val="00BB305E"/>
    <w:rsid w:val="00BB3D24"/>
    <w:rsid w:val="00BB4B5F"/>
    <w:rsid w:val="00BB51B1"/>
    <w:rsid w:val="00BB54F8"/>
    <w:rsid w:val="00BB55F6"/>
    <w:rsid w:val="00BB560D"/>
    <w:rsid w:val="00BB7366"/>
    <w:rsid w:val="00BB7494"/>
    <w:rsid w:val="00BC0188"/>
    <w:rsid w:val="00BC441F"/>
    <w:rsid w:val="00BC533F"/>
    <w:rsid w:val="00BD06C1"/>
    <w:rsid w:val="00BD1945"/>
    <w:rsid w:val="00BD1980"/>
    <w:rsid w:val="00BD2FD6"/>
    <w:rsid w:val="00BD39DB"/>
    <w:rsid w:val="00BD3F82"/>
    <w:rsid w:val="00BD4569"/>
    <w:rsid w:val="00BD4762"/>
    <w:rsid w:val="00BD51CF"/>
    <w:rsid w:val="00BD59E5"/>
    <w:rsid w:val="00BE1161"/>
    <w:rsid w:val="00BE23A3"/>
    <w:rsid w:val="00BE24A8"/>
    <w:rsid w:val="00BE33DD"/>
    <w:rsid w:val="00BE34AE"/>
    <w:rsid w:val="00BE4AA3"/>
    <w:rsid w:val="00BE545D"/>
    <w:rsid w:val="00BE6103"/>
    <w:rsid w:val="00BE610A"/>
    <w:rsid w:val="00BE6E3A"/>
    <w:rsid w:val="00BE7758"/>
    <w:rsid w:val="00BE79CD"/>
    <w:rsid w:val="00BF085C"/>
    <w:rsid w:val="00BF0A04"/>
    <w:rsid w:val="00BF0DDC"/>
    <w:rsid w:val="00BF2B5F"/>
    <w:rsid w:val="00BF38A5"/>
    <w:rsid w:val="00BF4858"/>
    <w:rsid w:val="00BF51D7"/>
    <w:rsid w:val="00BF63E1"/>
    <w:rsid w:val="00BF69BD"/>
    <w:rsid w:val="00C008FE"/>
    <w:rsid w:val="00C01625"/>
    <w:rsid w:val="00C03376"/>
    <w:rsid w:val="00C03DA2"/>
    <w:rsid w:val="00C04CD4"/>
    <w:rsid w:val="00C05241"/>
    <w:rsid w:val="00C073F5"/>
    <w:rsid w:val="00C078F2"/>
    <w:rsid w:val="00C10CF4"/>
    <w:rsid w:val="00C10E29"/>
    <w:rsid w:val="00C10FB1"/>
    <w:rsid w:val="00C12181"/>
    <w:rsid w:val="00C13802"/>
    <w:rsid w:val="00C153D1"/>
    <w:rsid w:val="00C17B70"/>
    <w:rsid w:val="00C21903"/>
    <w:rsid w:val="00C21939"/>
    <w:rsid w:val="00C22803"/>
    <w:rsid w:val="00C231E5"/>
    <w:rsid w:val="00C23DE4"/>
    <w:rsid w:val="00C24EAE"/>
    <w:rsid w:val="00C24EC4"/>
    <w:rsid w:val="00C268D5"/>
    <w:rsid w:val="00C30477"/>
    <w:rsid w:val="00C31350"/>
    <w:rsid w:val="00C31BB2"/>
    <w:rsid w:val="00C338A8"/>
    <w:rsid w:val="00C341D3"/>
    <w:rsid w:val="00C3435D"/>
    <w:rsid w:val="00C34F93"/>
    <w:rsid w:val="00C35D1D"/>
    <w:rsid w:val="00C378BD"/>
    <w:rsid w:val="00C40118"/>
    <w:rsid w:val="00C4106E"/>
    <w:rsid w:val="00C41FAE"/>
    <w:rsid w:val="00C4206F"/>
    <w:rsid w:val="00C43551"/>
    <w:rsid w:val="00C443F5"/>
    <w:rsid w:val="00C466E9"/>
    <w:rsid w:val="00C47B5A"/>
    <w:rsid w:val="00C50207"/>
    <w:rsid w:val="00C511D0"/>
    <w:rsid w:val="00C51485"/>
    <w:rsid w:val="00C52694"/>
    <w:rsid w:val="00C52860"/>
    <w:rsid w:val="00C52A72"/>
    <w:rsid w:val="00C5534E"/>
    <w:rsid w:val="00C56748"/>
    <w:rsid w:val="00C56C0F"/>
    <w:rsid w:val="00C56C12"/>
    <w:rsid w:val="00C602FF"/>
    <w:rsid w:val="00C60AA7"/>
    <w:rsid w:val="00C610A6"/>
    <w:rsid w:val="00C622E7"/>
    <w:rsid w:val="00C62DBA"/>
    <w:rsid w:val="00C6363B"/>
    <w:rsid w:val="00C6364A"/>
    <w:rsid w:val="00C6377B"/>
    <w:rsid w:val="00C63927"/>
    <w:rsid w:val="00C6419E"/>
    <w:rsid w:val="00C65277"/>
    <w:rsid w:val="00C65299"/>
    <w:rsid w:val="00C70B3C"/>
    <w:rsid w:val="00C733B3"/>
    <w:rsid w:val="00C738CF"/>
    <w:rsid w:val="00C7427A"/>
    <w:rsid w:val="00C74930"/>
    <w:rsid w:val="00C7545C"/>
    <w:rsid w:val="00C765AC"/>
    <w:rsid w:val="00C765F2"/>
    <w:rsid w:val="00C80169"/>
    <w:rsid w:val="00C81659"/>
    <w:rsid w:val="00C82E3A"/>
    <w:rsid w:val="00C83247"/>
    <w:rsid w:val="00C83885"/>
    <w:rsid w:val="00C83C72"/>
    <w:rsid w:val="00C83F4B"/>
    <w:rsid w:val="00C85323"/>
    <w:rsid w:val="00C901A9"/>
    <w:rsid w:val="00C9116C"/>
    <w:rsid w:val="00C911BB"/>
    <w:rsid w:val="00C911CA"/>
    <w:rsid w:val="00C91531"/>
    <w:rsid w:val="00C92478"/>
    <w:rsid w:val="00C92DAA"/>
    <w:rsid w:val="00C93186"/>
    <w:rsid w:val="00C9563C"/>
    <w:rsid w:val="00C95CD9"/>
    <w:rsid w:val="00C95F3A"/>
    <w:rsid w:val="00C95F50"/>
    <w:rsid w:val="00C962D6"/>
    <w:rsid w:val="00C96FE8"/>
    <w:rsid w:val="00C97CBE"/>
    <w:rsid w:val="00CA0907"/>
    <w:rsid w:val="00CA196E"/>
    <w:rsid w:val="00CA1A4D"/>
    <w:rsid w:val="00CA1AB3"/>
    <w:rsid w:val="00CA30FB"/>
    <w:rsid w:val="00CA3871"/>
    <w:rsid w:val="00CA454D"/>
    <w:rsid w:val="00CA4D05"/>
    <w:rsid w:val="00CA51C6"/>
    <w:rsid w:val="00CA52D1"/>
    <w:rsid w:val="00CA5860"/>
    <w:rsid w:val="00CA58F1"/>
    <w:rsid w:val="00CA618F"/>
    <w:rsid w:val="00CA624E"/>
    <w:rsid w:val="00CA75AF"/>
    <w:rsid w:val="00CB0108"/>
    <w:rsid w:val="00CB0430"/>
    <w:rsid w:val="00CB2392"/>
    <w:rsid w:val="00CB3462"/>
    <w:rsid w:val="00CB35B4"/>
    <w:rsid w:val="00CB3F05"/>
    <w:rsid w:val="00CB4F21"/>
    <w:rsid w:val="00CB6D1B"/>
    <w:rsid w:val="00CB798B"/>
    <w:rsid w:val="00CC02C5"/>
    <w:rsid w:val="00CC06DF"/>
    <w:rsid w:val="00CC0B6B"/>
    <w:rsid w:val="00CC1A32"/>
    <w:rsid w:val="00CC3782"/>
    <w:rsid w:val="00CC3790"/>
    <w:rsid w:val="00CC3E34"/>
    <w:rsid w:val="00CC58F6"/>
    <w:rsid w:val="00CC5C3B"/>
    <w:rsid w:val="00CC6878"/>
    <w:rsid w:val="00CC7A70"/>
    <w:rsid w:val="00CD1042"/>
    <w:rsid w:val="00CD1903"/>
    <w:rsid w:val="00CD2078"/>
    <w:rsid w:val="00CD3E0A"/>
    <w:rsid w:val="00CD46C2"/>
    <w:rsid w:val="00CD5C61"/>
    <w:rsid w:val="00CD6BB3"/>
    <w:rsid w:val="00CD6C67"/>
    <w:rsid w:val="00CD76E9"/>
    <w:rsid w:val="00CE3421"/>
    <w:rsid w:val="00CE4337"/>
    <w:rsid w:val="00CE54BE"/>
    <w:rsid w:val="00CE658F"/>
    <w:rsid w:val="00CE6CD8"/>
    <w:rsid w:val="00CE7988"/>
    <w:rsid w:val="00CF033E"/>
    <w:rsid w:val="00CF080E"/>
    <w:rsid w:val="00CF3265"/>
    <w:rsid w:val="00CF3B8A"/>
    <w:rsid w:val="00CF3BBF"/>
    <w:rsid w:val="00CF435C"/>
    <w:rsid w:val="00CF50A7"/>
    <w:rsid w:val="00CF6FB9"/>
    <w:rsid w:val="00CF710A"/>
    <w:rsid w:val="00CF7715"/>
    <w:rsid w:val="00D00E12"/>
    <w:rsid w:val="00D01881"/>
    <w:rsid w:val="00D01AE2"/>
    <w:rsid w:val="00D01AEE"/>
    <w:rsid w:val="00D02811"/>
    <w:rsid w:val="00D060C0"/>
    <w:rsid w:val="00D0652E"/>
    <w:rsid w:val="00D06CD8"/>
    <w:rsid w:val="00D06D79"/>
    <w:rsid w:val="00D072F9"/>
    <w:rsid w:val="00D10107"/>
    <w:rsid w:val="00D11706"/>
    <w:rsid w:val="00D1514D"/>
    <w:rsid w:val="00D16088"/>
    <w:rsid w:val="00D1668E"/>
    <w:rsid w:val="00D17230"/>
    <w:rsid w:val="00D17AD7"/>
    <w:rsid w:val="00D20215"/>
    <w:rsid w:val="00D20300"/>
    <w:rsid w:val="00D22F7D"/>
    <w:rsid w:val="00D236F0"/>
    <w:rsid w:val="00D23817"/>
    <w:rsid w:val="00D23C3F"/>
    <w:rsid w:val="00D2443A"/>
    <w:rsid w:val="00D25175"/>
    <w:rsid w:val="00D27068"/>
    <w:rsid w:val="00D301D7"/>
    <w:rsid w:val="00D304AA"/>
    <w:rsid w:val="00D324E9"/>
    <w:rsid w:val="00D32A06"/>
    <w:rsid w:val="00D3303F"/>
    <w:rsid w:val="00D330FA"/>
    <w:rsid w:val="00D34443"/>
    <w:rsid w:val="00D375E6"/>
    <w:rsid w:val="00D37D39"/>
    <w:rsid w:val="00D40D29"/>
    <w:rsid w:val="00D41669"/>
    <w:rsid w:val="00D439BA"/>
    <w:rsid w:val="00D443B6"/>
    <w:rsid w:val="00D44587"/>
    <w:rsid w:val="00D45468"/>
    <w:rsid w:val="00D45BC8"/>
    <w:rsid w:val="00D46C67"/>
    <w:rsid w:val="00D46D4A"/>
    <w:rsid w:val="00D47682"/>
    <w:rsid w:val="00D50048"/>
    <w:rsid w:val="00D531D2"/>
    <w:rsid w:val="00D537E7"/>
    <w:rsid w:val="00D53817"/>
    <w:rsid w:val="00D56E01"/>
    <w:rsid w:val="00D624E3"/>
    <w:rsid w:val="00D640BA"/>
    <w:rsid w:val="00D640D0"/>
    <w:rsid w:val="00D64BD9"/>
    <w:rsid w:val="00D65D6E"/>
    <w:rsid w:val="00D66558"/>
    <w:rsid w:val="00D66E6F"/>
    <w:rsid w:val="00D67AA6"/>
    <w:rsid w:val="00D705A9"/>
    <w:rsid w:val="00D7142E"/>
    <w:rsid w:val="00D71E6F"/>
    <w:rsid w:val="00D7209B"/>
    <w:rsid w:val="00D72364"/>
    <w:rsid w:val="00D73628"/>
    <w:rsid w:val="00D73F36"/>
    <w:rsid w:val="00D7419D"/>
    <w:rsid w:val="00D74ECA"/>
    <w:rsid w:val="00D75099"/>
    <w:rsid w:val="00D75CE5"/>
    <w:rsid w:val="00D7624C"/>
    <w:rsid w:val="00D76846"/>
    <w:rsid w:val="00D76C7E"/>
    <w:rsid w:val="00D77171"/>
    <w:rsid w:val="00D80BDA"/>
    <w:rsid w:val="00D8124C"/>
    <w:rsid w:val="00D814E8"/>
    <w:rsid w:val="00D8154C"/>
    <w:rsid w:val="00D81A6E"/>
    <w:rsid w:val="00D82217"/>
    <w:rsid w:val="00D826DA"/>
    <w:rsid w:val="00D82CC6"/>
    <w:rsid w:val="00D83072"/>
    <w:rsid w:val="00D8344B"/>
    <w:rsid w:val="00D83742"/>
    <w:rsid w:val="00D8432A"/>
    <w:rsid w:val="00D844B7"/>
    <w:rsid w:val="00D85C7D"/>
    <w:rsid w:val="00D8647E"/>
    <w:rsid w:val="00D86E46"/>
    <w:rsid w:val="00D90551"/>
    <w:rsid w:val="00D915C9"/>
    <w:rsid w:val="00D91E40"/>
    <w:rsid w:val="00D93E25"/>
    <w:rsid w:val="00D94D37"/>
    <w:rsid w:val="00D9719B"/>
    <w:rsid w:val="00D97643"/>
    <w:rsid w:val="00D97BA5"/>
    <w:rsid w:val="00DA0571"/>
    <w:rsid w:val="00DA11C9"/>
    <w:rsid w:val="00DA1B32"/>
    <w:rsid w:val="00DA20AA"/>
    <w:rsid w:val="00DA2F77"/>
    <w:rsid w:val="00DA3344"/>
    <w:rsid w:val="00DA395B"/>
    <w:rsid w:val="00DA3A0A"/>
    <w:rsid w:val="00DA411F"/>
    <w:rsid w:val="00DA53EF"/>
    <w:rsid w:val="00DA7E9F"/>
    <w:rsid w:val="00DB017D"/>
    <w:rsid w:val="00DB09B9"/>
    <w:rsid w:val="00DB0C72"/>
    <w:rsid w:val="00DB3EDE"/>
    <w:rsid w:val="00DB48BF"/>
    <w:rsid w:val="00DB4C9E"/>
    <w:rsid w:val="00DB5DAA"/>
    <w:rsid w:val="00DB5FEC"/>
    <w:rsid w:val="00DC12AD"/>
    <w:rsid w:val="00DC152C"/>
    <w:rsid w:val="00DC226F"/>
    <w:rsid w:val="00DC2E35"/>
    <w:rsid w:val="00DC33E1"/>
    <w:rsid w:val="00DC41B7"/>
    <w:rsid w:val="00DC4C1E"/>
    <w:rsid w:val="00DC573A"/>
    <w:rsid w:val="00DC5987"/>
    <w:rsid w:val="00DC62E0"/>
    <w:rsid w:val="00DC6C1A"/>
    <w:rsid w:val="00DC7A10"/>
    <w:rsid w:val="00DD11A3"/>
    <w:rsid w:val="00DD2660"/>
    <w:rsid w:val="00DD323C"/>
    <w:rsid w:val="00DD3C1B"/>
    <w:rsid w:val="00DD3E12"/>
    <w:rsid w:val="00DD5BED"/>
    <w:rsid w:val="00DD67BD"/>
    <w:rsid w:val="00DE00E5"/>
    <w:rsid w:val="00DE076B"/>
    <w:rsid w:val="00DE12A1"/>
    <w:rsid w:val="00DE1B5B"/>
    <w:rsid w:val="00DE3BD6"/>
    <w:rsid w:val="00DE417D"/>
    <w:rsid w:val="00DE5501"/>
    <w:rsid w:val="00DE5CE5"/>
    <w:rsid w:val="00DE5FA7"/>
    <w:rsid w:val="00DE6261"/>
    <w:rsid w:val="00DE68A5"/>
    <w:rsid w:val="00DE7EBA"/>
    <w:rsid w:val="00DF04F8"/>
    <w:rsid w:val="00DF0CCB"/>
    <w:rsid w:val="00DF1581"/>
    <w:rsid w:val="00DF2487"/>
    <w:rsid w:val="00DF37F6"/>
    <w:rsid w:val="00DF4387"/>
    <w:rsid w:val="00DF4559"/>
    <w:rsid w:val="00DF4BAF"/>
    <w:rsid w:val="00DF4FA1"/>
    <w:rsid w:val="00DF67AF"/>
    <w:rsid w:val="00DF694D"/>
    <w:rsid w:val="00DF6FF2"/>
    <w:rsid w:val="00DF7912"/>
    <w:rsid w:val="00E00017"/>
    <w:rsid w:val="00E00B7F"/>
    <w:rsid w:val="00E01404"/>
    <w:rsid w:val="00E05EDF"/>
    <w:rsid w:val="00E06043"/>
    <w:rsid w:val="00E0682A"/>
    <w:rsid w:val="00E06E49"/>
    <w:rsid w:val="00E074D5"/>
    <w:rsid w:val="00E0777A"/>
    <w:rsid w:val="00E10286"/>
    <w:rsid w:val="00E113BF"/>
    <w:rsid w:val="00E12393"/>
    <w:rsid w:val="00E1279F"/>
    <w:rsid w:val="00E129AD"/>
    <w:rsid w:val="00E1350B"/>
    <w:rsid w:val="00E140AF"/>
    <w:rsid w:val="00E14E41"/>
    <w:rsid w:val="00E1590A"/>
    <w:rsid w:val="00E159A2"/>
    <w:rsid w:val="00E16047"/>
    <w:rsid w:val="00E16D0A"/>
    <w:rsid w:val="00E21537"/>
    <w:rsid w:val="00E21E99"/>
    <w:rsid w:val="00E2268A"/>
    <w:rsid w:val="00E22B03"/>
    <w:rsid w:val="00E24600"/>
    <w:rsid w:val="00E25E2F"/>
    <w:rsid w:val="00E25F79"/>
    <w:rsid w:val="00E27F8D"/>
    <w:rsid w:val="00E310F0"/>
    <w:rsid w:val="00E3148E"/>
    <w:rsid w:val="00E3310E"/>
    <w:rsid w:val="00E34AC6"/>
    <w:rsid w:val="00E34B6B"/>
    <w:rsid w:val="00E34CFC"/>
    <w:rsid w:val="00E359B5"/>
    <w:rsid w:val="00E35EC2"/>
    <w:rsid w:val="00E36708"/>
    <w:rsid w:val="00E402B1"/>
    <w:rsid w:val="00E40FAD"/>
    <w:rsid w:val="00E41043"/>
    <w:rsid w:val="00E41A5E"/>
    <w:rsid w:val="00E42AF1"/>
    <w:rsid w:val="00E430D7"/>
    <w:rsid w:val="00E431D6"/>
    <w:rsid w:val="00E431FE"/>
    <w:rsid w:val="00E43520"/>
    <w:rsid w:val="00E43C1C"/>
    <w:rsid w:val="00E4590D"/>
    <w:rsid w:val="00E46098"/>
    <w:rsid w:val="00E46FFA"/>
    <w:rsid w:val="00E472F2"/>
    <w:rsid w:val="00E47320"/>
    <w:rsid w:val="00E47ECE"/>
    <w:rsid w:val="00E508F4"/>
    <w:rsid w:val="00E51268"/>
    <w:rsid w:val="00E51612"/>
    <w:rsid w:val="00E518CB"/>
    <w:rsid w:val="00E52A53"/>
    <w:rsid w:val="00E52E00"/>
    <w:rsid w:val="00E52E90"/>
    <w:rsid w:val="00E53BF1"/>
    <w:rsid w:val="00E5713B"/>
    <w:rsid w:val="00E5740B"/>
    <w:rsid w:val="00E63AFD"/>
    <w:rsid w:val="00E645E4"/>
    <w:rsid w:val="00E64886"/>
    <w:rsid w:val="00E654F8"/>
    <w:rsid w:val="00E657E1"/>
    <w:rsid w:val="00E65F62"/>
    <w:rsid w:val="00E666BB"/>
    <w:rsid w:val="00E701EF"/>
    <w:rsid w:val="00E71FAE"/>
    <w:rsid w:val="00E7296A"/>
    <w:rsid w:val="00E73AF2"/>
    <w:rsid w:val="00E73BC4"/>
    <w:rsid w:val="00E758A3"/>
    <w:rsid w:val="00E758EA"/>
    <w:rsid w:val="00E75BF0"/>
    <w:rsid w:val="00E75D51"/>
    <w:rsid w:val="00E76635"/>
    <w:rsid w:val="00E76D96"/>
    <w:rsid w:val="00E80DF7"/>
    <w:rsid w:val="00E822D6"/>
    <w:rsid w:val="00E825C0"/>
    <w:rsid w:val="00E82771"/>
    <w:rsid w:val="00E82C05"/>
    <w:rsid w:val="00E83E1B"/>
    <w:rsid w:val="00E840B6"/>
    <w:rsid w:val="00E84EA2"/>
    <w:rsid w:val="00E8528B"/>
    <w:rsid w:val="00E86080"/>
    <w:rsid w:val="00E86BE9"/>
    <w:rsid w:val="00E87721"/>
    <w:rsid w:val="00E87B91"/>
    <w:rsid w:val="00E907CD"/>
    <w:rsid w:val="00E91840"/>
    <w:rsid w:val="00E919DD"/>
    <w:rsid w:val="00E92C69"/>
    <w:rsid w:val="00E936EB"/>
    <w:rsid w:val="00E93837"/>
    <w:rsid w:val="00E93C14"/>
    <w:rsid w:val="00E943C9"/>
    <w:rsid w:val="00E95194"/>
    <w:rsid w:val="00E9713D"/>
    <w:rsid w:val="00E97DD6"/>
    <w:rsid w:val="00EA1148"/>
    <w:rsid w:val="00EA1407"/>
    <w:rsid w:val="00EA1AB5"/>
    <w:rsid w:val="00EA1E89"/>
    <w:rsid w:val="00EA216E"/>
    <w:rsid w:val="00EA226B"/>
    <w:rsid w:val="00EA34B3"/>
    <w:rsid w:val="00EA4524"/>
    <w:rsid w:val="00EA5420"/>
    <w:rsid w:val="00EA5864"/>
    <w:rsid w:val="00EA5F27"/>
    <w:rsid w:val="00EA7A7B"/>
    <w:rsid w:val="00EA7C14"/>
    <w:rsid w:val="00EB0485"/>
    <w:rsid w:val="00EB2095"/>
    <w:rsid w:val="00EB2096"/>
    <w:rsid w:val="00EB216B"/>
    <w:rsid w:val="00EB2347"/>
    <w:rsid w:val="00EB247E"/>
    <w:rsid w:val="00EB2EAC"/>
    <w:rsid w:val="00EB33DE"/>
    <w:rsid w:val="00EB38B3"/>
    <w:rsid w:val="00EB3918"/>
    <w:rsid w:val="00EB3999"/>
    <w:rsid w:val="00EB4892"/>
    <w:rsid w:val="00EB577C"/>
    <w:rsid w:val="00EB65BA"/>
    <w:rsid w:val="00EB687C"/>
    <w:rsid w:val="00EB6DD0"/>
    <w:rsid w:val="00EB78FE"/>
    <w:rsid w:val="00EB7D98"/>
    <w:rsid w:val="00EC01C5"/>
    <w:rsid w:val="00EC097C"/>
    <w:rsid w:val="00EC0BFF"/>
    <w:rsid w:val="00EC1917"/>
    <w:rsid w:val="00EC4110"/>
    <w:rsid w:val="00EC49FD"/>
    <w:rsid w:val="00EC5BA2"/>
    <w:rsid w:val="00EC5E83"/>
    <w:rsid w:val="00EC62E5"/>
    <w:rsid w:val="00EC658F"/>
    <w:rsid w:val="00EC7B1B"/>
    <w:rsid w:val="00EC7BF8"/>
    <w:rsid w:val="00ED078C"/>
    <w:rsid w:val="00ED12CF"/>
    <w:rsid w:val="00ED135D"/>
    <w:rsid w:val="00ED1750"/>
    <w:rsid w:val="00ED1A23"/>
    <w:rsid w:val="00ED1F78"/>
    <w:rsid w:val="00ED21BE"/>
    <w:rsid w:val="00ED2C41"/>
    <w:rsid w:val="00ED3AE3"/>
    <w:rsid w:val="00ED3EFF"/>
    <w:rsid w:val="00ED4EF0"/>
    <w:rsid w:val="00ED65B8"/>
    <w:rsid w:val="00ED7305"/>
    <w:rsid w:val="00ED7873"/>
    <w:rsid w:val="00EE084B"/>
    <w:rsid w:val="00EE0FA9"/>
    <w:rsid w:val="00EE1AF7"/>
    <w:rsid w:val="00EE20FA"/>
    <w:rsid w:val="00EE2BB3"/>
    <w:rsid w:val="00EE2E45"/>
    <w:rsid w:val="00EE345C"/>
    <w:rsid w:val="00EE3DEF"/>
    <w:rsid w:val="00EE4FEC"/>
    <w:rsid w:val="00EE5140"/>
    <w:rsid w:val="00EE7C7E"/>
    <w:rsid w:val="00EF27DC"/>
    <w:rsid w:val="00EF34C5"/>
    <w:rsid w:val="00EF4A50"/>
    <w:rsid w:val="00EF4D14"/>
    <w:rsid w:val="00EF4EA5"/>
    <w:rsid w:val="00EF5714"/>
    <w:rsid w:val="00EF68F2"/>
    <w:rsid w:val="00EF77CC"/>
    <w:rsid w:val="00EF7967"/>
    <w:rsid w:val="00F00C30"/>
    <w:rsid w:val="00F01823"/>
    <w:rsid w:val="00F01888"/>
    <w:rsid w:val="00F02FA1"/>
    <w:rsid w:val="00F03911"/>
    <w:rsid w:val="00F04BF6"/>
    <w:rsid w:val="00F05370"/>
    <w:rsid w:val="00F06332"/>
    <w:rsid w:val="00F0646C"/>
    <w:rsid w:val="00F06993"/>
    <w:rsid w:val="00F06F09"/>
    <w:rsid w:val="00F07260"/>
    <w:rsid w:val="00F1177A"/>
    <w:rsid w:val="00F123F1"/>
    <w:rsid w:val="00F12428"/>
    <w:rsid w:val="00F12829"/>
    <w:rsid w:val="00F13E83"/>
    <w:rsid w:val="00F16359"/>
    <w:rsid w:val="00F17259"/>
    <w:rsid w:val="00F17303"/>
    <w:rsid w:val="00F17603"/>
    <w:rsid w:val="00F20969"/>
    <w:rsid w:val="00F20C36"/>
    <w:rsid w:val="00F20F25"/>
    <w:rsid w:val="00F22938"/>
    <w:rsid w:val="00F2399F"/>
    <w:rsid w:val="00F23B2A"/>
    <w:rsid w:val="00F2477F"/>
    <w:rsid w:val="00F26A45"/>
    <w:rsid w:val="00F27264"/>
    <w:rsid w:val="00F27F36"/>
    <w:rsid w:val="00F328A9"/>
    <w:rsid w:val="00F33555"/>
    <w:rsid w:val="00F3577C"/>
    <w:rsid w:val="00F3732E"/>
    <w:rsid w:val="00F377C0"/>
    <w:rsid w:val="00F37CA3"/>
    <w:rsid w:val="00F40351"/>
    <w:rsid w:val="00F42032"/>
    <w:rsid w:val="00F429E0"/>
    <w:rsid w:val="00F430A5"/>
    <w:rsid w:val="00F437B6"/>
    <w:rsid w:val="00F43E50"/>
    <w:rsid w:val="00F4419C"/>
    <w:rsid w:val="00F44506"/>
    <w:rsid w:val="00F45237"/>
    <w:rsid w:val="00F4674E"/>
    <w:rsid w:val="00F46CE8"/>
    <w:rsid w:val="00F47657"/>
    <w:rsid w:val="00F52C7A"/>
    <w:rsid w:val="00F532DB"/>
    <w:rsid w:val="00F539C1"/>
    <w:rsid w:val="00F541C8"/>
    <w:rsid w:val="00F54FEA"/>
    <w:rsid w:val="00F55AD9"/>
    <w:rsid w:val="00F55FD6"/>
    <w:rsid w:val="00F56A9F"/>
    <w:rsid w:val="00F56CE3"/>
    <w:rsid w:val="00F5712F"/>
    <w:rsid w:val="00F573B1"/>
    <w:rsid w:val="00F57AA3"/>
    <w:rsid w:val="00F60174"/>
    <w:rsid w:val="00F604F7"/>
    <w:rsid w:val="00F61C92"/>
    <w:rsid w:val="00F62055"/>
    <w:rsid w:val="00F66047"/>
    <w:rsid w:val="00F6746B"/>
    <w:rsid w:val="00F72517"/>
    <w:rsid w:val="00F72793"/>
    <w:rsid w:val="00F72955"/>
    <w:rsid w:val="00F72AA7"/>
    <w:rsid w:val="00F72B68"/>
    <w:rsid w:val="00F72F7C"/>
    <w:rsid w:val="00F7471A"/>
    <w:rsid w:val="00F749DF"/>
    <w:rsid w:val="00F74F72"/>
    <w:rsid w:val="00F74F86"/>
    <w:rsid w:val="00F75239"/>
    <w:rsid w:val="00F75F22"/>
    <w:rsid w:val="00F80C41"/>
    <w:rsid w:val="00F82308"/>
    <w:rsid w:val="00F83789"/>
    <w:rsid w:val="00F83AE3"/>
    <w:rsid w:val="00F83B7D"/>
    <w:rsid w:val="00F83D4E"/>
    <w:rsid w:val="00F83D7F"/>
    <w:rsid w:val="00F83E13"/>
    <w:rsid w:val="00F8447C"/>
    <w:rsid w:val="00F84D1D"/>
    <w:rsid w:val="00F84F33"/>
    <w:rsid w:val="00F86573"/>
    <w:rsid w:val="00F86AC2"/>
    <w:rsid w:val="00F86FD4"/>
    <w:rsid w:val="00F870E3"/>
    <w:rsid w:val="00F87A61"/>
    <w:rsid w:val="00F901E5"/>
    <w:rsid w:val="00F9029A"/>
    <w:rsid w:val="00F93A8B"/>
    <w:rsid w:val="00F95E31"/>
    <w:rsid w:val="00F975FC"/>
    <w:rsid w:val="00F97A36"/>
    <w:rsid w:val="00FA0725"/>
    <w:rsid w:val="00FA0897"/>
    <w:rsid w:val="00FA0B31"/>
    <w:rsid w:val="00FA16EC"/>
    <w:rsid w:val="00FA36CE"/>
    <w:rsid w:val="00FA62FA"/>
    <w:rsid w:val="00FA7350"/>
    <w:rsid w:val="00FB0F45"/>
    <w:rsid w:val="00FB16D1"/>
    <w:rsid w:val="00FB17A6"/>
    <w:rsid w:val="00FB1FF1"/>
    <w:rsid w:val="00FB2131"/>
    <w:rsid w:val="00FB2BB8"/>
    <w:rsid w:val="00FB42E4"/>
    <w:rsid w:val="00FB53D3"/>
    <w:rsid w:val="00FB5E70"/>
    <w:rsid w:val="00FB6B5F"/>
    <w:rsid w:val="00FB75DF"/>
    <w:rsid w:val="00FC083D"/>
    <w:rsid w:val="00FC0F6E"/>
    <w:rsid w:val="00FC3361"/>
    <w:rsid w:val="00FC4888"/>
    <w:rsid w:val="00FC4D09"/>
    <w:rsid w:val="00FC5134"/>
    <w:rsid w:val="00FC560E"/>
    <w:rsid w:val="00FC5989"/>
    <w:rsid w:val="00FC66D7"/>
    <w:rsid w:val="00FC66E5"/>
    <w:rsid w:val="00FD005E"/>
    <w:rsid w:val="00FD0709"/>
    <w:rsid w:val="00FD0A89"/>
    <w:rsid w:val="00FD0EB7"/>
    <w:rsid w:val="00FD2833"/>
    <w:rsid w:val="00FD2A9E"/>
    <w:rsid w:val="00FD2F36"/>
    <w:rsid w:val="00FD53F9"/>
    <w:rsid w:val="00FD73B4"/>
    <w:rsid w:val="00FD7446"/>
    <w:rsid w:val="00FE066B"/>
    <w:rsid w:val="00FE18C2"/>
    <w:rsid w:val="00FE1CC9"/>
    <w:rsid w:val="00FE31F5"/>
    <w:rsid w:val="00FE357E"/>
    <w:rsid w:val="00FE52D1"/>
    <w:rsid w:val="00FE5E41"/>
    <w:rsid w:val="00FE701B"/>
    <w:rsid w:val="00FF00AB"/>
    <w:rsid w:val="00FF0A5D"/>
    <w:rsid w:val="00FF19FD"/>
    <w:rsid w:val="00FF1FAB"/>
    <w:rsid w:val="00FF305E"/>
    <w:rsid w:val="00FF5A35"/>
    <w:rsid w:val="00FF5C9D"/>
    <w:rsid w:val="00FF652D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32B7"/>
  <w15:chartTrackingRefBased/>
  <w15:docId w15:val="{47EE9A2F-9AE8-48D2-BF38-5D34162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0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01823"/>
    <w:rPr>
      <w:color w:val="0000FF"/>
      <w:u w:val="single"/>
    </w:rPr>
  </w:style>
  <w:style w:type="paragraph" w:customStyle="1" w:styleId="rvps7">
    <w:name w:val="rvps7"/>
    <w:basedOn w:val="a"/>
    <w:rsid w:val="00F0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01823"/>
  </w:style>
  <w:style w:type="paragraph" w:customStyle="1" w:styleId="rvps2">
    <w:name w:val="rvps2"/>
    <w:basedOn w:val="a"/>
    <w:rsid w:val="00F0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0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77-2021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7-2020-%D0%BF" TargetMode="External"/><Relationship Id="rId5" Type="http://schemas.openxmlformats.org/officeDocument/2006/relationships/hyperlink" Target="https://zakon.rada.gov.ua/laws/show/48-2018-%D0%BF" TargetMode="External"/><Relationship Id="rId4" Type="http://schemas.openxmlformats.org/officeDocument/2006/relationships/hyperlink" Target="https://zakon.rada.gov.ua/laws/show/77-2021-%D0%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Бабець</dc:creator>
  <cp:keywords/>
  <dc:description/>
  <cp:lastModifiedBy>1</cp:lastModifiedBy>
  <cp:revision>12</cp:revision>
  <dcterms:created xsi:type="dcterms:W3CDTF">2021-07-26T11:27:00Z</dcterms:created>
  <dcterms:modified xsi:type="dcterms:W3CDTF">2023-08-09T14:09:00Z</dcterms:modified>
</cp:coreProperties>
</file>